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B9" w:rsidRDefault="00FD61B9" w:rsidP="00FD61B9">
      <w:pPr>
        <w:shd w:val="clear" w:color="auto" w:fill="FFFFFF"/>
        <w:jc w:val="right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>УТВЕРЖДЕНО:</w:t>
      </w:r>
    </w:p>
    <w:p w:rsidR="00FD61B9" w:rsidRDefault="00FD61B9" w:rsidP="00FD61B9">
      <w:pPr>
        <w:shd w:val="clear" w:color="auto" w:fill="FFFFFF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постановлением Исполкома ФНПР</w:t>
      </w:r>
    </w:p>
    <w:p w:rsidR="00FD61B9" w:rsidRDefault="00FD61B9" w:rsidP="00FD61B9">
      <w:pPr>
        <w:shd w:val="clear" w:color="auto" w:fill="FFFFFF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 от 24.12.2008г. № 7-12</w:t>
      </w:r>
    </w:p>
    <w:p w:rsidR="00FD61B9" w:rsidRDefault="00FD61B9" w:rsidP="00FD61B9">
      <w:pPr>
        <w:shd w:val="clear" w:color="auto" w:fill="FFFFFF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 Составляет за год</w:t>
      </w:r>
    </w:p>
    <w:p w:rsidR="00FD61B9" w:rsidRDefault="00FD61B9" w:rsidP="00FD61B9">
      <w:pPr>
        <w:shd w:val="clear" w:color="auto" w:fill="FFFFFF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     Ф-10ПБ</w:t>
      </w:r>
    </w:p>
    <w:p w:rsidR="00FD61B9" w:rsidRDefault="00FD61B9" w:rsidP="00FD61B9">
      <w:pPr>
        <w:shd w:val="clear" w:color="auto" w:fill="FFFFFF"/>
        <w:rPr>
          <w:i/>
          <w:iCs/>
          <w:sz w:val="24"/>
          <w:szCs w:val="24"/>
        </w:rPr>
      </w:pPr>
    </w:p>
    <w:p w:rsidR="00FD61B9" w:rsidRDefault="00FD61B9" w:rsidP="00FD61B9">
      <w:pPr>
        <w:shd w:val="clear" w:color="auto" w:fill="FFFFFF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  <w:sz w:val="29"/>
          <w:szCs w:val="29"/>
        </w:rPr>
        <w:t xml:space="preserve">ОТЧЁТ О ДОХОДАХ И РАСХОДАХ </w:t>
      </w:r>
    </w:p>
    <w:p w:rsidR="00FD61B9" w:rsidRDefault="00FD61B9" w:rsidP="00FD61B9">
      <w:pPr>
        <w:shd w:val="clear" w:color="auto" w:fill="FFFFFF"/>
        <w:jc w:val="center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  <w:sz w:val="29"/>
          <w:szCs w:val="29"/>
        </w:rPr>
        <w:t>профсоюзной организации</w:t>
      </w:r>
    </w:p>
    <w:p w:rsidR="00FD61B9" w:rsidRDefault="00FD61B9" w:rsidP="00FD61B9">
      <w:pPr>
        <w:shd w:val="clear" w:color="auto" w:fill="FFFFFF"/>
        <w:jc w:val="center"/>
        <w:rPr>
          <w:i/>
          <w:iCs/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ab/>
      </w:r>
      <w:r>
        <w:rPr>
          <w:i/>
          <w:iCs/>
          <w:color w:val="000000"/>
          <w:sz w:val="23"/>
          <w:szCs w:val="23"/>
        </w:rPr>
        <w:tab/>
        <w:t>_____</w:t>
      </w:r>
      <w:r>
        <w:rPr>
          <w:i/>
          <w:iCs/>
          <w:color w:val="000000"/>
          <w:sz w:val="23"/>
          <w:szCs w:val="23"/>
          <w:u w:val="single"/>
        </w:rPr>
        <w:t>____Горная улусная территориальная организация профсоюза работников народного образования и науки РФ</w:t>
      </w:r>
    </w:p>
    <w:p w:rsidR="00FD61B9" w:rsidRDefault="00FD61B9" w:rsidP="00FD61B9">
      <w:pPr>
        <w:shd w:val="clear" w:color="auto" w:fill="FFFFFF"/>
        <w:jc w:val="center"/>
        <w:rPr>
          <w:i/>
          <w:iCs/>
          <w:color w:val="000000"/>
        </w:rPr>
      </w:pPr>
      <w:r>
        <w:rPr>
          <w:i/>
          <w:iCs/>
          <w:color w:val="000000"/>
          <w:sz w:val="22"/>
          <w:szCs w:val="22"/>
        </w:rPr>
        <w:t>(</w:t>
      </w:r>
      <w:r w:rsidRPr="003D0787">
        <w:rPr>
          <w:i/>
          <w:iCs/>
          <w:color w:val="000000"/>
          <w:sz w:val="22"/>
          <w:szCs w:val="22"/>
        </w:rPr>
        <w:t>наименование</w:t>
      </w:r>
      <w:r>
        <w:rPr>
          <w:i/>
          <w:iCs/>
          <w:color w:val="000000"/>
          <w:sz w:val="22"/>
          <w:szCs w:val="22"/>
        </w:rPr>
        <w:t xml:space="preserve"> профсоюзной организации)</w:t>
      </w:r>
      <w:r w:rsidRPr="003D0787">
        <w:rPr>
          <w:i/>
          <w:iCs/>
          <w:color w:val="000000"/>
          <w:sz w:val="22"/>
          <w:szCs w:val="22"/>
        </w:rPr>
        <w:br/>
      </w:r>
      <w:r w:rsidRPr="003D0787">
        <w:rPr>
          <w:i/>
          <w:iCs/>
          <w:color w:val="000000"/>
        </w:rPr>
        <w:t>за</w:t>
      </w:r>
      <w:r>
        <w:rPr>
          <w:i/>
          <w:iCs/>
          <w:color w:val="000000"/>
        </w:rPr>
        <w:t xml:space="preserve"> 201</w:t>
      </w:r>
      <w:r w:rsidRPr="001A66D6">
        <w:rPr>
          <w:i/>
          <w:iCs/>
          <w:color w:val="000000"/>
        </w:rPr>
        <w:t>4</w:t>
      </w:r>
      <w:r>
        <w:rPr>
          <w:i/>
          <w:iCs/>
          <w:color w:val="000000"/>
        </w:rPr>
        <w:t xml:space="preserve"> г.</w:t>
      </w:r>
    </w:p>
    <w:p w:rsidR="00FD61B9" w:rsidRDefault="00FD61B9" w:rsidP="00FD61B9">
      <w:pPr>
        <w:shd w:val="clear" w:color="auto" w:fill="FFFFFF"/>
        <w:jc w:val="center"/>
        <w:rPr>
          <w:i/>
          <w:iCs/>
          <w:color w:val="000000"/>
        </w:rPr>
      </w:pPr>
    </w:p>
    <w:p w:rsidR="00FD61B9" w:rsidRPr="00765481" w:rsidRDefault="00FD61B9" w:rsidP="00FD61B9">
      <w:pPr>
        <w:shd w:val="clear" w:color="auto" w:fill="FFFFFF"/>
        <w:jc w:val="both"/>
        <w:rPr>
          <w:b/>
          <w:i/>
          <w:iCs/>
          <w:color w:val="000000"/>
          <w:sz w:val="24"/>
          <w:szCs w:val="24"/>
        </w:rPr>
      </w:pPr>
      <w:r>
        <w:rPr>
          <w:i/>
          <w:iCs/>
          <w:color w:val="000000"/>
        </w:rPr>
        <w:t xml:space="preserve"> </w:t>
      </w:r>
      <w:r w:rsidRPr="00765481">
        <w:rPr>
          <w:b/>
          <w:i/>
          <w:iCs/>
          <w:color w:val="000000"/>
          <w:sz w:val="24"/>
          <w:szCs w:val="24"/>
        </w:rPr>
        <w:t>Т</w:t>
      </w:r>
      <w:r>
        <w:rPr>
          <w:b/>
          <w:i/>
          <w:iCs/>
          <w:color w:val="000000"/>
          <w:sz w:val="24"/>
          <w:szCs w:val="24"/>
        </w:rPr>
        <w:t xml:space="preserve">АБЛИЦА </w:t>
      </w:r>
      <w:r w:rsidRPr="00765481">
        <w:rPr>
          <w:b/>
          <w:i/>
          <w:iCs/>
          <w:color w:val="000000"/>
          <w:sz w:val="24"/>
          <w:szCs w:val="24"/>
        </w:rPr>
        <w:t>1</w:t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  <w:r>
        <w:rPr>
          <w:b/>
          <w:i/>
          <w:iCs/>
          <w:color w:val="000000"/>
          <w:sz w:val="24"/>
          <w:szCs w:val="24"/>
        </w:rPr>
        <w:tab/>
      </w:r>
      <w:r w:rsidRPr="00765481">
        <w:rPr>
          <w:b/>
          <w:i/>
          <w:iCs/>
          <w:color w:val="000000"/>
          <w:sz w:val="24"/>
          <w:szCs w:val="24"/>
        </w:rPr>
        <w:t xml:space="preserve">(в </w:t>
      </w:r>
      <w:proofErr w:type="spellStart"/>
      <w:r w:rsidRPr="00765481">
        <w:rPr>
          <w:b/>
          <w:i/>
          <w:iCs/>
          <w:color w:val="000000"/>
          <w:sz w:val="24"/>
          <w:szCs w:val="24"/>
        </w:rPr>
        <w:t>тыс</w:t>
      </w:r>
      <w:proofErr w:type="gramStart"/>
      <w:r w:rsidRPr="00765481">
        <w:rPr>
          <w:b/>
          <w:i/>
          <w:iCs/>
          <w:color w:val="000000"/>
          <w:sz w:val="24"/>
          <w:szCs w:val="24"/>
        </w:rPr>
        <w:t>.р</w:t>
      </w:r>
      <w:proofErr w:type="gramEnd"/>
      <w:r w:rsidRPr="00765481">
        <w:rPr>
          <w:b/>
          <w:i/>
          <w:iCs/>
          <w:color w:val="000000"/>
          <w:sz w:val="24"/>
          <w:szCs w:val="24"/>
        </w:rPr>
        <w:t>уб</w:t>
      </w:r>
      <w:proofErr w:type="spellEnd"/>
      <w:r w:rsidRPr="00765481">
        <w:rPr>
          <w:b/>
          <w:i/>
          <w:iCs/>
          <w:color w:val="000000"/>
          <w:sz w:val="24"/>
          <w:szCs w:val="24"/>
        </w:rPr>
        <w:t>.)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5852"/>
        <w:gridCol w:w="2416"/>
      </w:tblGrid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№№ статей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Остаток средств на 1 января 2015</w:t>
            </w:r>
            <w:r w:rsidRPr="00CA5A09">
              <w:rPr>
                <w:b/>
                <w:bCs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6" w:type="dxa"/>
          </w:tcPr>
          <w:p w:rsidR="00FD61B9" w:rsidRPr="00BD3800" w:rsidRDefault="00FD61B9" w:rsidP="00BA519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1.0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A09">
              <w:rPr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Членские профсоюзные взносы</w:t>
            </w:r>
          </w:p>
        </w:tc>
        <w:tc>
          <w:tcPr>
            <w:tcW w:w="2416" w:type="dxa"/>
          </w:tcPr>
          <w:p w:rsidR="00FD61B9" w:rsidRPr="001A66D6" w:rsidRDefault="00FD61B9" w:rsidP="00BA5197">
            <w:pPr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                 </w:t>
            </w: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</w:rPr>
              <w:t>3124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.0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Добровольные взносы</w:t>
            </w:r>
          </w:p>
        </w:tc>
        <w:tc>
          <w:tcPr>
            <w:tcW w:w="2416" w:type="dxa"/>
          </w:tcPr>
          <w:p w:rsidR="00FD61B9" w:rsidRPr="00BD3800" w:rsidRDefault="00FD61B9" w:rsidP="00BA5197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 xml:space="preserve">Поступления по коллективным договорам (соглашениям) на проведение социально-культурных и других мероприятий 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Прочие поступления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7052" w:type="dxa"/>
            <w:gridSpan w:val="2"/>
          </w:tcPr>
          <w:p w:rsidR="00FD61B9" w:rsidRPr="00CA5A09" w:rsidRDefault="00FD61B9" w:rsidP="00BA51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A09">
              <w:rPr>
                <w:b/>
                <w:bCs/>
                <w:color w:val="000000"/>
                <w:sz w:val="24"/>
                <w:szCs w:val="24"/>
              </w:rPr>
              <w:t xml:space="preserve">                    Всего доходов</w:t>
            </w:r>
          </w:p>
        </w:tc>
        <w:tc>
          <w:tcPr>
            <w:tcW w:w="2416" w:type="dxa"/>
          </w:tcPr>
          <w:p w:rsidR="00FD61B9" w:rsidRPr="00BD3800" w:rsidRDefault="00FD61B9" w:rsidP="00BA5197">
            <w:pPr>
              <w:jc w:val="right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3124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.0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A09">
              <w:rPr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Целевые  мероприятия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 w:val="restart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1.1. – информационно-пропагандистская работа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1.2. – подготовка  и обучение  профсоюзных кадров и актива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1.3. – работа с молодежью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1.4. – проведение конференций, совещаний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                    60,0</w:t>
            </w: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1.5. – культурно-массовые  мероприятия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196,0</w:t>
            </w: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 xml:space="preserve">       1.5.1. -  заработная плата с начислениями персоналу по культработе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1.6. – физкультурно-оздоровительные  мероприятия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 xml:space="preserve">        1.6.1. – заработная плата  с начислениями персоналу по </w:t>
            </w:r>
            <w:proofErr w:type="spellStart"/>
            <w:r w:rsidRPr="00CA5A09">
              <w:rPr>
                <w:bCs/>
                <w:color w:val="000000"/>
                <w:sz w:val="24"/>
                <w:szCs w:val="24"/>
              </w:rPr>
              <w:t>спортработе</w:t>
            </w:r>
            <w:proofErr w:type="spellEnd"/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1.7.- проведение отдельных мероприятий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1.8. – Лагерь отдыха для детей работников образования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65,0</w:t>
            </w: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Фонд Солидарности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 w:val="restart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 xml:space="preserve">2.1. – оказание материальной поддержки  членским </w:t>
            </w:r>
            <w:r w:rsidRPr="00CA5A09">
              <w:rPr>
                <w:bCs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  <w:vMerge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 xml:space="preserve">2.2. – финансирование мероприятий солидарности  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Материальная помощь  членам профсоюза</w:t>
            </w:r>
          </w:p>
        </w:tc>
        <w:tc>
          <w:tcPr>
            <w:tcW w:w="2416" w:type="dxa"/>
          </w:tcPr>
          <w:p w:rsidR="00FD61B9" w:rsidRPr="00BD3800" w:rsidRDefault="00FD61B9" w:rsidP="00BA5197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249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,0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Премирование  профактива</w:t>
            </w:r>
          </w:p>
        </w:tc>
        <w:tc>
          <w:tcPr>
            <w:tcW w:w="2416" w:type="dxa"/>
          </w:tcPr>
          <w:p w:rsidR="00FD61B9" w:rsidRPr="00BD3800" w:rsidRDefault="00FD61B9" w:rsidP="00BA5197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1566,0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Международная работа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 xml:space="preserve">6.1. – оплата труда с начислениями 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6.2. - выплаты, не связанные с оплатой труда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6.3. – служебные командировки и деловые поездки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6.4. – содержание  помещений, зданий, автомобильного  транспорта и иного  имущества (кроме ремонта)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6.5. – ремонт  основных средств и иного имущества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6.6. -  приобретение  основных средств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6.7. – хозяйственные расходы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6.8. – прочие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Другие  Фонды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Оздоровление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Для создания фонда Ассоциации ветеранов педагогического труда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</w:t>
            </w:r>
            <w:r w:rsidRPr="00CA5A09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Расходы  из средств, поступивших по коллективным договорам (соглашениям) на проведение социально-культурных и других мероприятий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 xml:space="preserve">Перечисления </w:t>
            </w:r>
            <w:proofErr w:type="gramStart"/>
            <w:r w:rsidRPr="00CA5A09">
              <w:rPr>
                <w:bCs/>
                <w:color w:val="000000"/>
                <w:sz w:val="24"/>
                <w:szCs w:val="24"/>
              </w:rPr>
              <w:t>вышестоящих</w:t>
            </w:r>
            <w:proofErr w:type="gramEnd"/>
            <w:r w:rsidRPr="00CA5A09">
              <w:rPr>
                <w:bCs/>
                <w:color w:val="000000"/>
                <w:sz w:val="24"/>
                <w:szCs w:val="24"/>
              </w:rPr>
              <w:t xml:space="preserve"> органам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700,0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238,0</w:t>
            </w:r>
          </w:p>
        </w:tc>
      </w:tr>
      <w:tr w:rsidR="00FD61B9" w:rsidRPr="00CA5A09" w:rsidTr="00BA5197">
        <w:tc>
          <w:tcPr>
            <w:tcW w:w="1200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852" w:type="dxa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7052" w:type="dxa"/>
            <w:gridSpan w:val="2"/>
          </w:tcPr>
          <w:p w:rsidR="00FD61B9" w:rsidRPr="00CA5A09" w:rsidRDefault="00FD61B9" w:rsidP="00BA519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A5A09">
              <w:rPr>
                <w:b/>
                <w:bCs/>
                <w:color w:val="000000"/>
                <w:sz w:val="24"/>
                <w:szCs w:val="24"/>
              </w:rPr>
              <w:t xml:space="preserve">                  Всего расходов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61B9" w:rsidRPr="00CA5A09" w:rsidTr="00BA5197">
        <w:tc>
          <w:tcPr>
            <w:tcW w:w="7052" w:type="dxa"/>
            <w:gridSpan w:val="2"/>
          </w:tcPr>
          <w:p w:rsidR="00FD61B9" w:rsidRPr="00CA5A09" w:rsidRDefault="00FD61B9" w:rsidP="00BA51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CA5A09">
              <w:rPr>
                <w:bCs/>
                <w:color w:val="000000"/>
                <w:sz w:val="24"/>
                <w:szCs w:val="24"/>
              </w:rPr>
              <w:t xml:space="preserve">                 Остаток  средств  на конец отчетного периода</w:t>
            </w:r>
          </w:p>
        </w:tc>
        <w:tc>
          <w:tcPr>
            <w:tcW w:w="2416" w:type="dxa"/>
          </w:tcPr>
          <w:p w:rsidR="00FD61B9" w:rsidRPr="00CA5A09" w:rsidRDefault="00FD61B9" w:rsidP="00BA51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</w:tbl>
    <w:p w:rsidR="00FD61B9" w:rsidRDefault="00FD61B9" w:rsidP="00FD61B9">
      <w:pPr>
        <w:shd w:val="clear" w:color="auto" w:fill="FFFFFF"/>
        <w:jc w:val="both"/>
        <w:rPr>
          <w:b/>
          <w:bCs/>
          <w:i/>
          <w:color w:val="000000"/>
          <w:sz w:val="24"/>
          <w:szCs w:val="24"/>
        </w:rPr>
      </w:pPr>
    </w:p>
    <w:p w:rsidR="00FD61B9" w:rsidRDefault="00FD61B9" w:rsidP="00FD61B9">
      <w:pPr>
        <w:shd w:val="clear" w:color="auto" w:fill="FFFFFF"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>ТАБЛИЦА 2</w:t>
      </w:r>
    </w:p>
    <w:p w:rsidR="00FD61B9" w:rsidRDefault="00FD61B9" w:rsidP="00FD61B9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</w:p>
    <w:p w:rsidR="00FD61B9" w:rsidRPr="00505E11" w:rsidRDefault="00FD61B9" w:rsidP="00FD61B9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</w:rPr>
      </w:pPr>
      <w:r w:rsidRPr="00505E11">
        <w:rPr>
          <w:b/>
          <w:bCs/>
          <w:i/>
          <w:color w:val="000000"/>
          <w:sz w:val="24"/>
          <w:szCs w:val="24"/>
        </w:rPr>
        <w:t>СВЕДЕНИЯ</w:t>
      </w:r>
    </w:p>
    <w:p w:rsidR="00FD61B9" w:rsidRDefault="00FD61B9" w:rsidP="00FD61B9">
      <w:pPr>
        <w:shd w:val="clear" w:color="auto" w:fill="FFFFFF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505E11">
        <w:rPr>
          <w:b/>
          <w:bCs/>
          <w:i/>
          <w:color w:val="000000"/>
          <w:sz w:val="24"/>
          <w:szCs w:val="24"/>
          <w:u w:val="single"/>
        </w:rPr>
        <w:t>о членских профсоюзных взносах и их распределении</w:t>
      </w:r>
    </w:p>
    <w:p w:rsidR="00FD61B9" w:rsidRPr="00505E11" w:rsidRDefault="00FD61B9" w:rsidP="00FD61B9">
      <w:pPr>
        <w:shd w:val="clear" w:color="auto" w:fill="FFFFFF"/>
        <w:jc w:val="center"/>
        <w:rPr>
          <w:i/>
          <w:sz w:val="24"/>
          <w:szCs w:val="24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476"/>
        <w:gridCol w:w="1192"/>
        <w:gridCol w:w="1092"/>
        <w:gridCol w:w="1170"/>
        <w:gridCol w:w="1142"/>
        <w:gridCol w:w="1277"/>
      </w:tblGrid>
      <w:tr w:rsidR="00FD61B9" w:rsidRPr="00505E11" w:rsidTr="00BA519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 xml:space="preserve"> </w:t>
            </w:r>
          </w:p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 xml:space="preserve"> </w:t>
            </w:r>
          </w:p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>Первичным профсоюзным организациям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 xml:space="preserve">Территориальным, </w:t>
            </w:r>
            <w:proofErr w:type="spellStart"/>
            <w:proofErr w:type="gramStart"/>
            <w:r w:rsidRPr="00AA7C5E">
              <w:rPr>
                <w:i/>
                <w:sz w:val="20"/>
                <w:szCs w:val="20"/>
              </w:rPr>
              <w:t>реги</w:t>
            </w:r>
            <w:r>
              <w:rPr>
                <w:i/>
                <w:sz w:val="20"/>
                <w:szCs w:val="20"/>
              </w:rPr>
              <w:t>-о</w:t>
            </w:r>
            <w:r w:rsidRPr="00AA7C5E">
              <w:rPr>
                <w:i/>
                <w:sz w:val="20"/>
                <w:szCs w:val="20"/>
              </w:rPr>
              <w:t>нальным</w:t>
            </w:r>
            <w:proofErr w:type="spellEnd"/>
            <w:proofErr w:type="gramEnd"/>
            <w:r w:rsidRPr="00AA7C5E">
              <w:rPr>
                <w:i/>
                <w:sz w:val="20"/>
                <w:szCs w:val="20"/>
              </w:rPr>
              <w:t xml:space="preserve"> и </w:t>
            </w:r>
            <w:proofErr w:type="spellStart"/>
            <w:r w:rsidRPr="00AA7C5E">
              <w:rPr>
                <w:i/>
                <w:sz w:val="20"/>
                <w:szCs w:val="20"/>
              </w:rPr>
              <w:t>межрегио</w:t>
            </w:r>
            <w:r>
              <w:rPr>
                <w:i/>
                <w:sz w:val="20"/>
                <w:szCs w:val="20"/>
              </w:rPr>
              <w:t>-</w:t>
            </w:r>
            <w:r w:rsidRPr="00AA7C5E">
              <w:rPr>
                <w:i/>
                <w:sz w:val="20"/>
                <w:szCs w:val="20"/>
              </w:rPr>
              <w:t>нальным</w:t>
            </w:r>
            <w:proofErr w:type="spellEnd"/>
            <w:r w:rsidRPr="00AA7C5E">
              <w:rPr>
                <w:i/>
                <w:sz w:val="20"/>
                <w:szCs w:val="20"/>
              </w:rPr>
              <w:t xml:space="preserve">  </w:t>
            </w:r>
            <w:proofErr w:type="spellStart"/>
            <w:r w:rsidRPr="00AA7C5E">
              <w:rPr>
                <w:i/>
                <w:sz w:val="20"/>
                <w:szCs w:val="20"/>
              </w:rPr>
              <w:t>организа</w:t>
            </w:r>
            <w:r>
              <w:rPr>
                <w:i/>
                <w:sz w:val="20"/>
                <w:szCs w:val="20"/>
              </w:rPr>
              <w:t>-</w:t>
            </w:r>
            <w:r w:rsidRPr="00AA7C5E">
              <w:rPr>
                <w:i/>
                <w:sz w:val="20"/>
                <w:szCs w:val="20"/>
              </w:rPr>
              <w:t>циям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 xml:space="preserve">Территориальным  </w:t>
            </w:r>
            <w:proofErr w:type="spellStart"/>
            <w:proofErr w:type="gramStart"/>
            <w:r w:rsidRPr="00AA7C5E">
              <w:rPr>
                <w:i/>
                <w:sz w:val="20"/>
                <w:szCs w:val="20"/>
              </w:rPr>
              <w:t>объедине</w:t>
            </w:r>
            <w:r>
              <w:rPr>
                <w:i/>
                <w:sz w:val="20"/>
                <w:szCs w:val="20"/>
              </w:rPr>
              <w:t>-</w:t>
            </w:r>
            <w:r w:rsidRPr="00AA7C5E">
              <w:rPr>
                <w:i/>
                <w:sz w:val="20"/>
                <w:szCs w:val="20"/>
              </w:rPr>
              <w:t>ниям</w:t>
            </w:r>
            <w:proofErr w:type="spellEnd"/>
            <w:proofErr w:type="gramEnd"/>
            <w:r w:rsidRPr="00AA7C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A7C5E">
              <w:rPr>
                <w:i/>
                <w:sz w:val="20"/>
                <w:szCs w:val="20"/>
              </w:rPr>
              <w:t>орга</w:t>
            </w:r>
            <w:r>
              <w:rPr>
                <w:i/>
                <w:sz w:val="20"/>
                <w:szCs w:val="20"/>
              </w:rPr>
              <w:t>-</w:t>
            </w:r>
            <w:r w:rsidRPr="00AA7C5E">
              <w:rPr>
                <w:i/>
                <w:sz w:val="20"/>
                <w:szCs w:val="20"/>
              </w:rPr>
              <w:t>низаций</w:t>
            </w:r>
            <w:proofErr w:type="spellEnd"/>
            <w:r w:rsidRPr="00AA7C5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A7C5E">
              <w:rPr>
                <w:i/>
                <w:sz w:val="20"/>
                <w:szCs w:val="20"/>
              </w:rPr>
              <w:t>проф</w:t>
            </w:r>
            <w:proofErr w:type="spellEnd"/>
            <w:r>
              <w:rPr>
                <w:i/>
                <w:sz w:val="20"/>
                <w:szCs w:val="20"/>
              </w:rPr>
              <w:t>-</w:t>
            </w:r>
            <w:r w:rsidRPr="00AA7C5E">
              <w:rPr>
                <w:i/>
                <w:sz w:val="20"/>
                <w:szCs w:val="20"/>
              </w:rPr>
              <w:t>союзов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>Общероссийским профс</w:t>
            </w:r>
            <w:r>
              <w:rPr>
                <w:i/>
                <w:sz w:val="20"/>
                <w:szCs w:val="20"/>
              </w:rPr>
              <w:t>191</w:t>
            </w:r>
            <w:r w:rsidRPr="00AA7C5E">
              <w:rPr>
                <w:i/>
                <w:sz w:val="20"/>
                <w:szCs w:val="20"/>
              </w:rPr>
              <w:t>оюзам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>ФНПР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color w:val="000000"/>
                <w:sz w:val="20"/>
                <w:szCs w:val="20"/>
              </w:rPr>
              <w:t>ИТОГО</w:t>
            </w:r>
            <w:r w:rsidRPr="00AA7C5E">
              <w:rPr>
                <w:i/>
                <w:sz w:val="20"/>
                <w:szCs w:val="20"/>
              </w:rPr>
              <w:t xml:space="preserve"> </w:t>
            </w:r>
          </w:p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 xml:space="preserve"> </w:t>
            </w:r>
          </w:p>
          <w:p w:rsidR="00FD61B9" w:rsidRPr="00AA7C5E" w:rsidRDefault="00FD61B9" w:rsidP="00BA5197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AA7C5E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FD61B9" w:rsidRPr="00505E11" w:rsidTr="00BA519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05E11">
              <w:rPr>
                <w:i/>
                <w:color w:val="000000"/>
                <w:sz w:val="24"/>
                <w:szCs w:val="24"/>
              </w:rPr>
              <w:t xml:space="preserve">Установленный </w:t>
            </w:r>
            <w:r>
              <w:rPr>
                <w:i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FD61B9" w:rsidRPr="00505E11" w:rsidTr="00BA519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61B9" w:rsidRPr="00505E11" w:rsidRDefault="00FD61B9" w:rsidP="00BA519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05E11">
              <w:rPr>
                <w:i/>
                <w:color w:val="000000"/>
                <w:sz w:val="24"/>
                <w:szCs w:val="24"/>
              </w:rPr>
              <w:t>Факт</w:t>
            </w:r>
            <w:r>
              <w:rPr>
                <w:i/>
                <w:color w:val="000000"/>
                <w:sz w:val="24"/>
                <w:szCs w:val="24"/>
              </w:rPr>
              <w:t xml:space="preserve">ическое </w:t>
            </w:r>
            <w:r w:rsidRPr="00505E11">
              <w:rPr>
                <w:i/>
                <w:color w:val="000000"/>
                <w:sz w:val="24"/>
                <w:szCs w:val="24"/>
              </w:rPr>
              <w:t>посту</w:t>
            </w:r>
            <w:r>
              <w:rPr>
                <w:i/>
                <w:color w:val="000000"/>
                <w:sz w:val="24"/>
                <w:szCs w:val="24"/>
              </w:rPr>
              <w:t>плени</w:t>
            </w:r>
            <w:proofErr w:type="gramStart"/>
            <w:r>
              <w:rPr>
                <w:i/>
                <w:color w:val="000000"/>
                <w:sz w:val="24"/>
                <w:szCs w:val="24"/>
              </w:rPr>
              <w:t>е(</w:t>
            </w:r>
            <w:proofErr w:type="gramEnd"/>
            <w:r w:rsidRPr="00505E11">
              <w:rPr>
                <w:i/>
                <w:color w:val="000000"/>
                <w:sz w:val="24"/>
                <w:szCs w:val="24"/>
              </w:rPr>
              <w:t xml:space="preserve"> руб.</w:t>
            </w:r>
            <w:r>
              <w:rPr>
                <w:i/>
                <w:color w:val="000000"/>
                <w:sz w:val="24"/>
                <w:szCs w:val="24"/>
              </w:rPr>
              <w:t>)</w:t>
            </w:r>
            <w:r w:rsidRPr="00505E1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61B9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1515,0</w:t>
            </w:r>
          </w:p>
          <w:p w:rsidR="00FD61B9" w:rsidRPr="00505E11" w:rsidRDefault="00FD61B9" w:rsidP="00BA5197">
            <w:pPr>
              <w:shd w:val="clear" w:color="auto" w:fill="FFFFFF"/>
              <w:rPr>
                <w:i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937,0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781,0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  <w:tr w:rsidR="00FD61B9" w:rsidRPr="00505E11" w:rsidTr="00BA519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505E11">
              <w:rPr>
                <w:i/>
                <w:color w:val="000000"/>
                <w:sz w:val="24"/>
                <w:szCs w:val="24"/>
              </w:rPr>
              <w:t>Процент к итогу</w:t>
            </w:r>
            <w:r w:rsidRPr="00505E1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61B9" w:rsidRPr="00505E11" w:rsidRDefault="00FD61B9" w:rsidP="00BA5197">
            <w:pPr>
              <w:shd w:val="clear" w:color="auto" w:fill="FFFFFF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61B9" w:rsidRDefault="00FD61B9" w:rsidP="00FD61B9">
      <w:pPr>
        <w:shd w:val="clear" w:color="auto" w:fill="FFFFFF"/>
        <w:rPr>
          <w:i/>
          <w:color w:val="000000"/>
          <w:sz w:val="24"/>
          <w:szCs w:val="24"/>
        </w:rPr>
      </w:pPr>
    </w:p>
    <w:p w:rsidR="00FD61B9" w:rsidRDefault="00FD61B9" w:rsidP="00FD61B9">
      <w:pPr>
        <w:shd w:val="clear" w:color="auto" w:fill="FFFFFF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Число членов профсоюза (</w:t>
      </w:r>
      <w:proofErr w:type="spellStart"/>
      <w:r>
        <w:rPr>
          <w:i/>
          <w:color w:val="000000"/>
          <w:sz w:val="24"/>
          <w:szCs w:val="24"/>
        </w:rPr>
        <w:t>ов</w:t>
      </w:r>
      <w:proofErr w:type="spellEnd"/>
      <w:r>
        <w:rPr>
          <w:i/>
          <w:color w:val="000000"/>
          <w:sz w:val="24"/>
          <w:szCs w:val="24"/>
        </w:rPr>
        <w:t>):    1164</w:t>
      </w:r>
    </w:p>
    <w:p w:rsidR="00FD61B9" w:rsidRDefault="00FD61B9" w:rsidP="00FD61B9">
      <w:pPr>
        <w:shd w:val="clear" w:color="auto" w:fill="FFFFFF"/>
        <w:rPr>
          <w:i/>
          <w:color w:val="000000"/>
          <w:sz w:val="24"/>
          <w:szCs w:val="24"/>
        </w:rPr>
      </w:pPr>
    </w:p>
    <w:p w:rsidR="00FD61B9" w:rsidRDefault="00FD61B9" w:rsidP="00FD61B9">
      <w:pPr>
        <w:shd w:val="clear" w:color="auto" w:fill="FFFFFF"/>
        <w:rPr>
          <w:i/>
          <w:color w:val="000000"/>
          <w:sz w:val="24"/>
          <w:szCs w:val="24"/>
        </w:rPr>
      </w:pPr>
      <w:r w:rsidRPr="00505E11">
        <w:rPr>
          <w:i/>
          <w:color w:val="000000"/>
          <w:sz w:val="24"/>
          <w:szCs w:val="24"/>
        </w:rPr>
        <w:t>Председатель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 xml:space="preserve">                /Колесова М.Н./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:rsidR="00FD61B9" w:rsidRPr="00505E11" w:rsidRDefault="00FD61B9" w:rsidP="00FD61B9">
      <w:pPr>
        <w:shd w:val="clear" w:color="auto" w:fill="FFFFFF"/>
        <w:rPr>
          <w:i/>
          <w:sz w:val="24"/>
          <w:szCs w:val="24"/>
        </w:rPr>
      </w:pPr>
      <w:r w:rsidRPr="00505E11">
        <w:rPr>
          <w:i/>
          <w:color w:val="000000"/>
          <w:sz w:val="24"/>
          <w:szCs w:val="24"/>
        </w:rPr>
        <w:t>Гл. бухгалтер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/Степанова А.И./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</w:p>
    <w:p w:rsidR="00946B0C" w:rsidRDefault="00946B0C">
      <w:bookmarkStart w:id="0" w:name="_GoBack"/>
      <w:bookmarkEnd w:id="0"/>
    </w:p>
    <w:sectPr w:rsidR="00946B0C" w:rsidSect="005E0C14">
      <w:headerReference w:type="even" r:id="rId5"/>
      <w:headerReference w:type="default" r:id="rId6"/>
      <w:pgSz w:w="11899" w:h="16834"/>
      <w:pgMar w:top="851" w:right="964" w:bottom="567" w:left="1418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1E" w:rsidRDefault="00FD61B9" w:rsidP="002C52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C1E" w:rsidRDefault="00FD61B9" w:rsidP="002C522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1E" w:rsidRDefault="00FD61B9" w:rsidP="002C52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F2C1E" w:rsidRDefault="00FD61B9" w:rsidP="002C522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B9"/>
    <w:rsid w:val="00946B0C"/>
    <w:rsid w:val="00FD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1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61B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5">
    <w:name w:val="page number"/>
    <w:basedOn w:val="a0"/>
    <w:rsid w:val="00F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61B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D61B9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5">
    <w:name w:val="page number"/>
    <w:basedOn w:val="a0"/>
    <w:rsid w:val="00F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2015-01-19T01:55:00Z</dcterms:created>
  <dcterms:modified xsi:type="dcterms:W3CDTF">2015-01-19T01:56:00Z</dcterms:modified>
</cp:coreProperties>
</file>