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0A" w:rsidRDefault="006A2977" w:rsidP="00030D6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ED">
        <w:rPr>
          <w:rFonts w:ascii="Times New Roman" w:hAnsi="Times New Roman" w:cs="Times New Roman"/>
          <w:b/>
          <w:sz w:val="24"/>
          <w:szCs w:val="24"/>
        </w:rPr>
        <w:t>Анализ качества образования по улусу</w:t>
      </w:r>
    </w:p>
    <w:p w:rsidR="008E1D79" w:rsidRDefault="008E1D79" w:rsidP="00030D6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869" w:rsidRDefault="00FA4869" w:rsidP="00FA486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образовательных результатов предполагает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нормативно-ориентированн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(тестирование, контрольные работы, ЕГЭ)</w:t>
      </w:r>
      <w:r w:rsidRPr="00E216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и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ндивидуально-ориентированн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е (портфолио)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критериально-ориентированн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(проекты, творческие конкурсы, НОУ, фестивали) виды оценивания качества образования. </w:t>
      </w:r>
    </w:p>
    <w:p w:rsidR="004317ED" w:rsidRDefault="004317ED" w:rsidP="00431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A4869">
        <w:rPr>
          <w:rFonts w:ascii="Times New Roman" w:hAnsi="Times New Roman" w:cs="Times New Roman"/>
          <w:sz w:val="24"/>
          <w:szCs w:val="24"/>
        </w:rPr>
        <w:t xml:space="preserve">рамках нормативно-ориентированных видов оценивания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улусе регулярно</w:t>
      </w:r>
      <w:r w:rsidRPr="004317ED">
        <w:rPr>
          <w:rFonts w:ascii="Times New Roman" w:hAnsi="Times New Roman" w:cs="Times New Roman"/>
          <w:sz w:val="24"/>
          <w:szCs w:val="24"/>
        </w:rPr>
        <w:t xml:space="preserve"> проводятся </w:t>
      </w:r>
      <w:r>
        <w:rPr>
          <w:rFonts w:ascii="Times New Roman" w:hAnsi="Times New Roman" w:cs="Times New Roman"/>
          <w:b/>
          <w:i/>
          <w:sz w:val="24"/>
          <w:szCs w:val="24"/>
        </w:rPr>
        <w:t>муниципальные диагностические</w:t>
      </w:r>
      <w:r w:rsidRPr="004317ED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контрольные работы</w:t>
      </w:r>
      <w:r w:rsidRPr="004317ED">
        <w:rPr>
          <w:rFonts w:ascii="Times New Roman" w:hAnsi="Times New Roman" w:cs="Times New Roman"/>
          <w:b/>
          <w:sz w:val="24"/>
          <w:szCs w:val="24"/>
        </w:rPr>
        <w:t>.</w:t>
      </w:r>
      <w:r w:rsidRPr="004317ED">
        <w:rPr>
          <w:rFonts w:ascii="Times New Roman" w:hAnsi="Times New Roman" w:cs="Times New Roman"/>
          <w:sz w:val="24"/>
          <w:szCs w:val="24"/>
        </w:rPr>
        <w:t xml:space="preserve"> Они направлены на проверку освоения государственного стандарта начального</w:t>
      </w:r>
      <w:r>
        <w:rPr>
          <w:rFonts w:ascii="Times New Roman" w:hAnsi="Times New Roman" w:cs="Times New Roman"/>
          <w:sz w:val="24"/>
          <w:szCs w:val="24"/>
        </w:rPr>
        <w:t>, основного и среднего общего</w:t>
      </w:r>
      <w:r w:rsidRPr="004317E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A4869">
        <w:rPr>
          <w:rFonts w:ascii="Times New Roman" w:hAnsi="Times New Roman" w:cs="Times New Roman"/>
          <w:sz w:val="24"/>
          <w:szCs w:val="24"/>
        </w:rPr>
        <w:t xml:space="preserve"> и</w:t>
      </w:r>
      <w:r w:rsidRPr="004317ED">
        <w:rPr>
          <w:rFonts w:ascii="Times New Roman" w:hAnsi="Times New Roman" w:cs="Times New Roman"/>
          <w:sz w:val="24"/>
          <w:szCs w:val="24"/>
        </w:rPr>
        <w:t xml:space="preserve"> определяют </w:t>
      </w:r>
      <w:r>
        <w:rPr>
          <w:rFonts w:ascii="Times New Roman" w:hAnsi="Times New Roman" w:cs="Times New Roman"/>
          <w:sz w:val="24"/>
          <w:szCs w:val="24"/>
        </w:rPr>
        <w:t>уровни освоения содержания образования</w:t>
      </w:r>
      <w:r w:rsidRPr="004317ED">
        <w:rPr>
          <w:rFonts w:ascii="Times New Roman" w:hAnsi="Times New Roman" w:cs="Times New Roman"/>
          <w:sz w:val="24"/>
          <w:szCs w:val="24"/>
        </w:rPr>
        <w:t>. В содержание работ включ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4317ED">
        <w:rPr>
          <w:rFonts w:ascii="Times New Roman" w:hAnsi="Times New Roman" w:cs="Times New Roman"/>
          <w:sz w:val="24"/>
          <w:szCs w:val="24"/>
        </w:rPr>
        <w:t xml:space="preserve"> задания базового уровня (стандартные задания) и задания повышенного уровня трудности (требуют достаточной самостоятельности ученика в выборе способа решения, не решаются по заранее известному алгоритму). </w:t>
      </w:r>
    </w:p>
    <w:p w:rsidR="00E2790F" w:rsidRDefault="00E2790F" w:rsidP="00E27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1BF7">
        <w:rPr>
          <w:rFonts w:ascii="Times New Roman" w:hAnsi="Times New Roman" w:cs="Times New Roman"/>
          <w:sz w:val="24"/>
          <w:szCs w:val="24"/>
        </w:rPr>
        <w:t xml:space="preserve"> системе школьного образования учащиеся сдают обязательные государственные тесты по русскому языку и математике по окончании основной школы и затем средней. Результаты тестов в каждой школе ежегодно анализируются в виде таблиц успеваемости. В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Pr="00E31BF7">
        <w:rPr>
          <w:rFonts w:ascii="Times New Roman" w:hAnsi="Times New Roman" w:cs="Times New Roman"/>
          <w:sz w:val="24"/>
          <w:szCs w:val="24"/>
        </w:rPr>
        <w:t xml:space="preserve">таблицах представлены выставленные оценки, данные об успеваемости (на основе данных каждого учащегося). Основными показателями успеваемости школьников является процент учащихся, преодолевших минимальный порог в изучении русского языка и математики, а также процент учащихся достигших высоких показателей. </w:t>
      </w:r>
    </w:p>
    <w:p w:rsidR="00E2790F" w:rsidRDefault="00E2790F" w:rsidP="00E279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BF7">
        <w:rPr>
          <w:rFonts w:ascii="Times New Roman" w:hAnsi="Times New Roman" w:cs="Times New Roman"/>
          <w:sz w:val="24"/>
          <w:szCs w:val="24"/>
        </w:rPr>
        <w:t xml:space="preserve">И к тестам для выпускников основной школы, и к тестам для выпускников средней школы предъявляется одна и та же претензия — они «сужают» школьную программу. Действительно, государственная школьная программа включает разнообразный перечень обязательных предметов, а существующая система ответственности и отчетности акцентирует внимание школ на русском языке и математике. Так и было задумано. Эти предметы являются базовыми, и именно с их помощью закладывается основа успеваемости по всем остальным предметам. Поэтому повышенное к ним внимание представляется обоснованным. </w:t>
      </w:r>
    </w:p>
    <w:p w:rsidR="008E1D79" w:rsidRDefault="008E1D79" w:rsidP="008B19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961" w:rsidRDefault="00B56F04" w:rsidP="008B19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68">
        <w:rPr>
          <w:rFonts w:ascii="Times New Roman" w:hAnsi="Times New Roman" w:cs="Times New Roman"/>
          <w:b/>
          <w:sz w:val="24"/>
          <w:szCs w:val="24"/>
        </w:rPr>
        <w:t>Статистические</w:t>
      </w:r>
      <w:r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8B1961">
        <w:rPr>
          <w:rFonts w:ascii="Times New Roman" w:hAnsi="Times New Roman" w:cs="Times New Roman"/>
          <w:sz w:val="24"/>
          <w:szCs w:val="24"/>
        </w:rPr>
        <w:t xml:space="preserve"> стартовых контрольных работ по русскому языку и математике в 4-9 классах</w:t>
      </w:r>
      <w:r w:rsidR="00030D68">
        <w:rPr>
          <w:rFonts w:ascii="Times New Roman" w:hAnsi="Times New Roman" w:cs="Times New Roman"/>
          <w:sz w:val="24"/>
          <w:szCs w:val="24"/>
        </w:rPr>
        <w:t xml:space="preserve"> школ улуса</w:t>
      </w:r>
      <w:r w:rsidR="008B1961">
        <w:rPr>
          <w:rFonts w:ascii="Times New Roman" w:hAnsi="Times New Roman" w:cs="Times New Roman"/>
          <w:sz w:val="24"/>
          <w:szCs w:val="24"/>
        </w:rPr>
        <w:t>, проведенные в сентябре 2014 года:</w:t>
      </w:r>
    </w:p>
    <w:p w:rsidR="00F76FEE" w:rsidRPr="00164A89" w:rsidRDefault="00F76FEE" w:rsidP="008B19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8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5"/>
        <w:tblW w:w="9648" w:type="dxa"/>
        <w:tblLayout w:type="fixed"/>
        <w:tblLook w:val="01E0"/>
      </w:tblPr>
      <w:tblGrid>
        <w:gridCol w:w="534"/>
        <w:gridCol w:w="1554"/>
        <w:gridCol w:w="1080"/>
        <w:gridCol w:w="962"/>
        <w:gridCol w:w="838"/>
        <w:gridCol w:w="900"/>
        <w:gridCol w:w="900"/>
        <w:gridCol w:w="900"/>
        <w:gridCol w:w="988"/>
        <w:gridCol w:w="992"/>
      </w:tblGrid>
      <w:tr w:rsidR="008B1961" w:rsidTr="00A72559">
        <w:tc>
          <w:tcPr>
            <w:tcW w:w="534" w:type="dxa"/>
            <w:vMerge w:val="restart"/>
          </w:tcPr>
          <w:p w:rsidR="008B1961" w:rsidRDefault="008B1961" w:rsidP="00A72559">
            <w:pPr>
              <w:jc w:val="center"/>
            </w:pPr>
            <w:r>
              <w:t>№</w:t>
            </w:r>
          </w:p>
        </w:tc>
        <w:tc>
          <w:tcPr>
            <w:tcW w:w="1554" w:type="dxa"/>
            <w:vMerge w:val="restart"/>
          </w:tcPr>
          <w:p w:rsidR="008B1961" w:rsidRDefault="008B1961" w:rsidP="00A72559">
            <w:pPr>
              <w:jc w:val="center"/>
            </w:pPr>
            <w:r>
              <w:t>классы</w:t>
            </w:r>
          </w:p>
        </w:tc>
        <w:tc>
          <w:tcPr>
            <w:tcW w:w="1080" w:type="dxa"/>
            <w:vMerge w:val="restart"/>
          </w:tcPr>
          <w:p w:rsidR="008B1961" w:rsidRDefault="008B1961" w:rsidP="00A72559">
            <w:pPr>
              <w:jc w:val="center"/>
            </w:pPr>
            <w:r>
              <w:t>Кол-во уч-ся</w:t>
            </w:r>
          </w:p>
        </w:tc>
        <w:tc>
          <w:tcPr>
            <w:tcW w:w="962" w:type="dxa"/>
            <w:vMerge w:val="restart"/>
          </w:tcPr>
          <w:p w:rsidR="008B1961" w:rsidRDefault="008B1961" w:rsidP="00A72559">
            <w:pPr>
              <w:jc w:val="center"/>
            </w:pPr>
            <w:r>
              <w:t>Кол-во выпол</w:t>
            </w:r>
          </w:p>
        </w:tc>
        <w:tc>
          <w:tcPr>
            <w:tcW w:w="3538" w:type="dxa"/>
            <w:gridSpan w:val="4"/>
          </w:tcPr>
          <w:p w:rsidR="008B1961" w:rsidRDefault="008B1961" w:rsidP="00A72559">
            <w:pPr>
              <w:jc w:val="center"/>
            </w:pPr>
            <w:r>
              <w:t>оценки</w:t>
            </w:r>
          </w:p>
        </w:tc>
        <w:tc>
          <w:tcPr>
            <w:tcW w:w="988" w:type="dxa"/>
            <w:vMerge w:val="restart"/>
          </w:tcPr>
          <w:p w:rsidR="008B1961" w:rsidRDefault="008B1961" w:rsidP="00A72559">
            <w:pPr>
              <w:jc w:val="center"/>
            </w:pPr>
            <w:r>
              <w:t>% выполн</w:t>
            </w:r>
          </w:p>
        </w:tc>
        <w:tc>
          <w:tcPr>
            <w:tcW w:w="992" w:type="dxa"/>
            <w:vMerge w:val="restart"/>
          </w:tcPr>
          <w:p w:rsidR="008B1961" w:rsidRDefault="008B1961" w:rsidP="00A72559">
            <w:pPr>
              <w:jc w:val="center"/>
            </w:pPr>
            <w:r>
              <w:t>% кач-ва</w:t>
            </w:r>
          </w:p>
        </w:tc>
      </w:tr>
      <w:tr w:rsidR="008B1961" w:rsidTr="00A72559">
        <w:tc>
          <w:tcPr>
            <w:tcW w:w="534" w:type="dxa"/>
            <w:vMerge/>
          </w:tcPr>
          <w:p w:rsidR="008B1961" w:rsidRDefault="008B1961" w:rsidP="00A72559">
            <w:pPr>
              <w:jc w:val="center"/>
            </w:pPr>
          </w:p>
        </w:tc>
        <w:tc>
          <w:tcPr>
            <w:tcW w:w="1554" w:type="dxa"/>
            <w:vMerge/>
          </w:tcPr>
          <w:p w:rsidR="008B1961" w:rsidRDefault="008B1961" w:rsidP="00A72559">
            <w:pPr>
              <w:jc w:val="center"/>
            </w:pPr>
          </w:p>
        </w:tc>
        <w:tc>
          <w:tcPr>
            <w:tcW w:w="1080" w:type="dxa"/>
            <w:vMerge/>
          </w:tcPr>
          <w:p w:rsidR="008B1961" w:rsidRDefault="008B1961" w:rsidP="00A72559">
            <w:pPr>
              <w:jc w:val="center"/>
            </w:pPr>
          </w:p>
        </w:tc>
        <w:tc>
          <w:tcPr>
            <w:tcW w:w="962" w:type="dxa"/>
            <w:vMerge/>
          </w:tcPr>
          <w:p w:rsidR="008B1961" w:rsidRDefault="008B1961" w:rsidP="00A72559">
            <w:pPr>
              <w:jc w:val="center"/>
            </w:pPr>
          </w:p>
        </w:tc>
        <w:tc>
          <w:tcPr>
            <w:tcW w:w="838" w:type="dxa"/>
          </w:tcPr>
          <w:p w:rsidR="008B1961" w:rsidRDefault="008B1961" w:rsidP="00A72559">
            <w:pPr>
              <w:jc w:val="center"/>
            </w:pPr>
            <w:r>
              <w:t>«5»</w:t>
            </w:r>
          </w:p>
        </w:tc>
        <w:tc>
          <w:tcPr>
            <w:tcW w:w="900" w:type="dxa"/>
          </w:tcPr>
          <w:p w:rsidR="008B1961" w:rsidRDefault="008B1961" w:rsidP="00A72559">
            <w:pPr>
              <w:jc w:val="center"/>
            </w:pPr>
            <w:r>
              <w:t>«4»</w:t>
            </w:r>
          </w:p>
        </w:tc>
        <w:tc>
          <w:tcPr>
            <w:tcW w:w="900" w:type="dxa"/>
          </w:tcPr>
          <w:p w:rsidR="008B1961" w:rsidRDefault="008B1961" w:rsidP="00A72559">
            <w:pPr>
              <w:jc w:val="center"/>
            </w:pPr>
            <w:r>
              <w:t>«3»</w:t>
            </w:r>
          </w:p>
        </w:tc>
        <w:tc>
          <w:tcPr>
            <w:tcW w:w="900" w:type="dxa"/>
          </w:tcPr>
          <w:p w:rsidR="008B1961" w:rsidRDefault="008B1961" w:rsidP="00A72559">
            <w:pPr>
              <w:jc w:val="center"/>
            </w:pPr>
            <w:r>
              <w:t>«2»</w:t>
            </w:r>
          </w:p>
        </w:tc>
        <w:tc>
          <w:tcPr>
            <w:tcW w:w="988" w:type="dxa"/>
            <w:vMerge/>
          </w:tcPr>
          <w:p w:rsidR="008B1961" w:rsidRDefault="008B1961" w:rsidP="00A72559">
            <w:pPr>
              <w:jc w:val="center"/>
            </w:pPr>
          </w:p>
        </w:tc>
        <w:tc>
          <w:tcPr>
            <w:tcW w:w="992" w:type="dxa"/>
            <w:vMerge/>
          </w:tcPr>
          <w:p w:rsidR="008B1961" w:rsidRDefault="008B1961" w:rsidP="00A72559">
            <w:pPr>
              <w:jc w:val="center"/>
            </w:pPr>
          </w:p>
        </w:tc>
      </w:tr>
      <w:tr w:rsidR="008B1961" w:rsidTr="00A72559">
        <w:tc>
          <w:tcPr>
            <w:tcW w:w="534" w:type="dxa"/>
          </w:tcPr>
          <w:p w:rsidR="008B1961" w:rsidRDefault="008B1961" w:rsidP="00A72559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8B1961" w:rsidRDefault="008B1961" w:rsidP="00A72559">
            <w:r>
              <w:t>4 класс</w:t>
            </w:r>
          </w:p>
        </w:tc>
        <w:tc>
          <w:tcPr>
            <w:tcW w:w="1080" w:type="dxa"/>
          </w:tcPr>
          <w:p w:rsidR="008B1961" w:rsidRPr="008B1961" w:rsidRDefault="008B1961" w:rsidP="00A72559">
            <w:pPr>
              <w:jc w:val="center"/>
            </w:pPr>
            <w:r w:rsidRPr="008B1961">
              <w:t>181</w:t>
            </w:r>
          </w:p>
        </w:tc>
        <w:tc>
          <w:tcPr>
            <w:tcW w:w="962" w:type="dxa"/>
          </w:tcPr>
          <w:p w:rsidR="008B1961" w:rsidRPr="008B1961" w:rsidRDefault="008B1961" w:rsidP="00A72559">
            <w:pPr>
              <w:jc w:val="center"/>
            </w:pPr>
            <w:r w:rsidRPr="008B1961">
              <w:t>155</w:t>
            </w:r>
          </w:p>
        </w:tc>
        <w:tc>
          <w:tcPr>
            <w:tcW w:w="838" w:type="dxa"/>
          </w:tcPr>
          <w:p w:rsidR="008B1961" w:rsidRPr="008B1961" w:rsidRDefault="008B1961" w:rsidP="00A72559">
            <w:pPr>
              <w:jc w:val="center"/>
            </w:pPr>
            <w:r w:rsidRPr="008B1961">
              <w:t>20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60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50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25</w:t>
            </w:r>
          </w:p>
        </w:tc>
        <w:tc>
          <w:tcPr>
            <w:tcW w:w="988" w:type="dxa"/>
          </w:tcPr>
          <w:p w:rsidR="008B1961" w:rsidRPr="008B1961" w:rsidRDefault="008B1961" w:rsidP="00A72559">
            <w:pPr>
              <w:jc w:val="center"/>
            </w:pPr>
            <w:r w:rsidRPr="008B1961">
              <w:t>84%</w:t>
            </w:r>
          </w:p>
        </w:tc>
        <w:tc>
          <w:tcPr>
            <w:tcW w:w="992" w:type="dxa"/>
          </w:tcPr>
          <w:p w:rsidR="008B1961" w:rsidRPr="008B1961" w:rsidRDefault="008B1961" w:rsidP="00A72559">
            <w:pPr>
              <w:jc w:val="center"/>
            </w:pPr>
            <w:r w:rsidRPr="008B1961">
              <w:t>51,6%</w:t>
            </w:r>
          </w:p>
        </w:tc>
      </w:tr>
      <w:tr w:rsidR="008B1961" w:rsidTr="00A72559">
        <w:tc>
          <w:tcPr>
            <w:tcW w:w="534" w:type="dxa"/>
          </w:tcPr>
          <w:p w:rsidR="008B1961" w:rsidRDefault="008B1961" w:rsidP="00A72559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8B1961" w:rsidRDefault="008B1961" w:rsidP="00A72559">
            <w:r>
              <w:t>5 класс</w:t>
            </w:r>
          </w:p>
        </w:tc>
        <w:tc>
          <w:tcPr>
            <w:tcW w:w="1080" w:type="dxa"/>
          </w:tcPr>
          <w:p w:rsidR="008B1961" w:rsidRPr="008B1961" w:rsidRDefault="008B1961" w:rsidP="00A72559">
            <w:pPr>
              <w:jc w:val="center"/>
            </w:pPr>
            <w:r w:rsidRPr="008B1961">
              <w:t>211</w:t>
            </w:r>
          </w:p>
        </w:tc>
        <w:tc>
          <w:tcPr>
            <w:tcW w:w="962" w:type="dxa"/>
          </w:tcPr>
          <w:p w:rsidR="008B1961" w:rsidRPr="008B1961" w:rsidRDefault="008B1961" w:rsidP="00A72559">
            <w:pPr>
              <w:jc w:val="center"/>
            </w:pPr>
            <w:r w:rsidRPr="008B1961">
              <w:t>177</w:t>
            </w:r>
          </w:p>
        </w:tc>
        <w:tc>
          <w:tcPr>
            <w:tcW w:w="838" w:type="dxa"/>
          </w:tcPr>
          <w:p w:rsidR="008B1961" w:rsidRPr="008B1961" w:rsidRDefault="008B1961" w:rsidP="00A72559">
            <w:pPr>
              <w:jc w:val="center"/>
            </w:pPr>
            <w:r w:rsidRPr="008B1961">
              <w:t>40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51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54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32</w:t>
            </w:r>
          </w:p>
        </w:tc>
        <w:tc>
          <w:tcPr>
            <w:tcW w:w="988" w:type="dxa"/>
          </w:tcPr>
          <w:p w:rsidR="008B1961" w:rsidRPr="008B1961" w:rsidRDefault="008B1961" w:rsidP="00A72559">
            <w:pPr>
              <w:jc w:val="center"/>
            </w:pPr>
            <w:r w:rsidRPr="008B1961">
              <w:t>82%</w:t>
            </w:r>
          </w:p>
        </w:tc>
        <w:tc>
          <w:tcPr>
            <w:tcW w:w="992" w:type="dxa"/>
          </w:tcPr>
          <w:p w:rsidR="008B1961" w:rsidRPr="008B1961" w:rsidRDefault="008B1961" w:rsidP="00A72559">
            <w:pPr>
              <w:jc w:val="center"/>
            </w:pPr>
            <w:r w:rsidRPr="008B1961">
              <w:t>51,4%</w:t>
            </w:r>
          </w:p>
        </w:tc>
      </w:tr>
      <w:tr w:rsidR="008B1961" w:rsidTr="00A72559">
        <w:tc>
          <w:tcPr>
            <w:tcW w:w="534" w:type="dxa"/>
          </w:tcPr>
          <w:p w:rsidR="008B1961" w:rsidRDefault="008B1961" w:rsidP="00A72559">
            <w:pPr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8B1961" w:rsidRDefault="008B1961" w:rsidP="00A72559">
            <w:r>
              <w:t>6 класс</w:t>
            </w:r>
          </w:p>
        </w:tc>
        <w:tc>
          <w:tcPr>
            <w:tcW w:w="1080" w:type="dxa"/>
          </w:tcPr>
          <w:p w:rsidR="008B1961" w:rsidRPr="008B1961" w:rsidRDefault="008B1961" w:rsidP="00A72559">
            <w:pPr>
              <w:jc w:val="center"/>
            </w:pPr>
            <w:r w:rsidRPr="008B1961">
              <w:t>174</w:t>
            </w:r>
          </w:p>
        </w:tc>
        <w:tc>
          <w:tcPr>
            <w:tcW w:w="962" w:type="dxa"/>
          </w:tcPr>
          <w:p w:rsidR="008B1961" w:rsidRPr="008B1961" w:rsidRDefault="008B1961" w:rsidP="00A72559">
            <w:pPr>
              <w:jc w:val="center"/>
            </w:pPr>
            <w:r w:rsidRPr="008B1961">
              <w:t>148</w:t>
            </w:r>
          </w:p>
        </w:tc>
        <w:tc>
          <w:tcPr>
            <w:tcW w:w="838" w:type="dxa"/>
          </w:tcPr>
          <w:p w:rsidR="008B1961" w:rsidRPr="008B1961" w:rsidRDefault="008B1961" w:rsidP="00A72559">
            <w:pPr>
              <w:jc w:val="center"/>
            </w:pPr>
            <w:r w:rsidRPr="008B1961">
              <w:t>5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42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55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46</w:t>
            </w:r>
          </w:p>
        </w:tc>
        <w:tc>
          <w:tcPr>
            <w:tcW w:w="988" w:type="dxa"/>
          </w:tcPr>
          <w:p w:rsidR="008B1961" w:rsidRPr="008B1961" w:rsidRDefault="008B1961" w:rsidP="00A72559">
            <w:pPr>
              <w:jc w:val="center"/>
            </w:pPr>
            <w:r w:rsidRPr="008B1961">
              <w:t>69%</w:t>
            </w:r>
          </w:p>
        </w:tc>
        <w:tc>
          <w:tcPr>
            <w:tcW w:w="992" w:type="dxa"/>
          </w:tcPr>
          <w:p w:rsidR="008B1961" w:rsidRPr="008B1961" w:rsidRDefault="008B1961" w:rsidP="00A72559">
            <w:pPr>
              <w:jc w:val="center"/>
            </w:pPr>
            <w:r w:rsidRPr="008B1961">
              <w:t>31,7%</w:t>
            </w:r>
          </w:p>
        </w:tc>
      </w:tr>
      <w:tr w:rsidR="008B1961" w:rsidTr="00A72559">
        <w:tc>
          <w:tcPr>
            <w:tcW w:w="534" w:type="dxa"/>
          </w:tcPr>
          <w:p w:rsidR="008B1961" w:rsidRDefault="008B1961" w:rsidP="00A72559">
            <w:pPr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8B1961" w:rsidRDefault="008B1961" w:rsidP="00A72559">
            <w:r>
              <w:t>7 класс</w:t>
            </w:r>
          </w:p>
        </w:tc>
        <w:tc>
          <w:tcPr>
            <w:tcW w:w="1080" w:type="dxa"/>
          </w:tcPr>
          <w:p w:rsidR="008B1961" w:rsidRPr="008B1961" w:rsidRDefault="008B1961" w:rsidP="00A72559">
            <w:pPr>
              <w:jc w:val="center"/>
            </w:pPr>
            <w:r w:rsidRPr="008B1961">
              <w:t>171</w:t>
            </w:r>
          </w:p>
        </w:tc>
        <w:tc>
          <w:tcPr>
            <w:tcW w:w="962" w:type="dxa"/>
          </w:tcPr>
          <w:p w:rsidR="008B1961" w:rsidRPr="008B1961" w:rsidRDefault="008B1961" w:rsidP="00A72559">
            <w:pPr>
              <w:jc w:val="center"/>
            </w:pPr>
            <w:r w:rsidRPr="008B1961">
              <w:t>134</w:t>
            </w:r>
          </w:p>
        </w:tc>
        <w:tc>
          <w:tcPr>
            <w:tcW w:w="838" w:type="dxa"/>
          </w:tcPr>
          <w:p w:rsidR="008B1961" w:rsidRPr="008B1961" w:rsidRDefault="008B1961" w:rsidP="00A72559">
            <w:pPr>
              <w:jc w:val="center"/>
            </w:pPr>
            <w:r w:rsidRPr="008B1961">
              <w:t>23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30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55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26</w:t>
            </w:r>
          </w:p>
        </w:tc>
        <w:tc>
          <w:tcPr>
            <w:tcW w:w="988" w:type="dxa"/>
          </w:tcPr>
          <w:p w:rsidR="008B1961" w:rsidRPr="008B1961" w:rsidRDefault="008B1961" w:rsidP="00A72559">
            <w:pPr>
              <w:jc w:val="center"/>
            </w:pPr>
            <w:r w:rsidRPr="008B1961">
              <w:t>80,5%</w:t>
            </w:r>
          </w:p>
        </w:tc>
        <w:tc>
          <w:tcPr>
            <w:tcW w:w="992" w:type="dxa"/>
          </w:tcPr>
          <w:p w:rsidR="008B1961" w:rsidRPr="008B1961" w:rsidRDefault="008B1961" w:rsidP="00A72559">
            <w:pPr>
              <w:jc w:val="center"/>
            </w:pPr>
            <w:r w:rsidRPr="008B1961">
              <w:t>39,5%</w:t>
            </w:r>
          </w:p>
        </w:tc>
      </w:tr>
      <w:tr w:rsidR="008B1961" w:rsidTr="00A72559">
        <w:tc>
          <w:tcPr>
            <w:tcW w:w="534" w:type="dxa"/>
          </w:tcPr>
          <w:p w:rsidR="008B1961" w:rsidRDefault="008B1961" w:rsidP="00A72559">
            <w:pPr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8B1961" w:rsidRDefault="008B1961" w:rsidP="00A72559">
            <w:r>
              <w:t>8 класс</w:t>
            </w:r>
          </w:p>
        </w:tc>
        <w:tc>
          <w:tcPr>
            <w:tcW w:w="1080" w:type="dxa"/>
          </w:tcPr>
          <w:p w:rsidR="008B1961" w:rsidRPr="008B1961" w:rsidRDefault="008B1961" w:rsidP="00A72559">
            <w:pPr>
              <w:jc w:val="center"/>
            </w:pPr>
            <w:r w:rsidRPr="008B1961">
              <w:t>143</w:t>
            </w:r>
          </w:p>
        </w:tc>
        <w:tc>
          <w:tcPr>
            <w:tcW w:w="962" w:type="dxa"/>
          </w:tcPr>
          <w:p w:rsidR="008B1961" w:rsidRPr="008B1961" w:rsidRDefault="008B1961" w:rsidP="00A72559">
            <w:pPr>
              <w:jc w:val="center"/>
            </w:pPr>
            <w:r w:rsidRPr="008B1961">
              <w:t>121</w:t>
            </w:r>
          </w:p>
        </w:tc>
        <w:tc>
          <w:tcPr>
            <w:tcW w:w="838" w:type="dxa"/>
          </w:tcPr>
          <w:p w:rsidR="008B1961" w:rsidRPr="008B1961" w:rsidRDefault="008B1961" w:rsidP="00A72559">
            <w:pPr>
              <w:jc w:val="center"/>
            </w:pPr>
            <w:r w:rsidRPr="008B1961">
              <w:t>15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29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56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21</w:t>
            </w:r>
          </w:p>
        </w:tc>
        <w:tc>
          <w:tcPr>
            <w:tcW w:w="988" w:type="dxa"/>
          </w:tcPr>
          <w:p w:rsidR="008B1961" w:rsidRPr="008B1961" w:rsidRDefault="008B1961" w:rsidP="00A72559">
            <w:pPr>
              <w:jc w:val="center"/>
            </w:pPr>
            <w:r w:rsidRPr="008B1961">
              <w:t>82,6%</w:t>
            </w:r>
          </w:p>
        </w:tc>
        <w:tc>
          <w:tcPr>
            <w:tcW w:w="992" w:type="dxa"/>
          </w:tcPr>
          <w:p w:rsidR="008B1961" w:rsidRPr="008B1961" w:rsidRDefault="008B1961" w:rsidP="00A72559">
            <w:pPr>
              <w:jc w:val="center"/>
            </w:pPr>
            <w:r w:rsidRPr="008B1961">
              <w:t>36,3%</w:t>
            </w:r>
          </w:p>
        </w:tc>
      </w:tr>
      <w:tr w:rsidR="008B1961" w:rsidTr="00A72559">
        <w:tc>
          <w:tcPr>
            <w:tcW w:w="534" w:type="dxa"/>
          </w:tcPr>
          <w:p w:rsidR="008B1961" w:rsidRDefault="008B1961" w:rsidP="00A72559">
            <w:pPr>
              <w:jc w:val="center"/>
            </w:pPr>
            <w:r>
              <w:t>6</w:t>
            </w:r>
          </w:p>
        </w:tc>
        <w:tc>
          <w:tcPr>
            <w:tcW w:w="1554" w:type="dxa"/>
          </w:tcPr>
          <w:p w:rsidR="008B1961" w:rsidRDefault="008B1961" w:rsidP="00A72559">
            <w:r>
              <w:t>9 класс</w:t>
            </w:r>
          </w:p>
        </w:tc>
        <w:tc>
          <w:tcPr>
            <w:tcW w:w="1080" w:type="dxa"/>
          </w:tcPr>
          <w:p w:rsidR="008B1961" w:rsidRPr="008B1961" w:rsidRDefault="008B1961" w:rsidP="00A72559">
            <w:pPr>
              <w:jc w:val="center"/>
            </w:pPr>
            <w:r w:rsidRPr="008B1961">
              <w:t>167</w:t>
            </w:r>
          </w:p>
        </w:tc>
        <w:tc>
          <w:tcPr>
            <w:tcW w:w="962" w:type="dxa"/>
          </w:tcPr>
          <w:p w:rsidR="008B1961" w:rsidRPr="008B1961" w:rsidRDefault="008B1961" w:rsidP="00A72559">
            <w:pPr>
              <w:jc w:val="center"/>
            </w:pPr>
            <w:r w:rsidRPr="008B1961">
              <w:t>125</w:t>
            </w:r>
          </w:p>
        </w:tc>
        <w:tc>
          <w:tcPr>
            <w:tcW w:w="838" w:type="dxa"/>
          </w:tcPr>
          <w:p w:rsidR="008B1961" w:rsidRPr="008B1961" w:rsidRDefault="008B1961" w:rsidP="00A72559">
            <w:pPr>
              <w:jc w:val="center"/>
            </w:pPr>
            <w:r w:rsidRPr="008B1961">
              <w:t>7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28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60</w:t>
            </w:r>
          </w:p>
        </w:tc>
        <w:tc>
          <w:tcPr>
            <w:tcW w:w="900" w:type="dxa"/>
          </w:tcPr>
          <w:p w:rsidR="008B1961" w:rsidRPr="008B1961" w:rsidRDefault="008B1961" w:rsidP="00A72559">
            <w:pPr>
              <w:jc w:val="center"/>
            </w:pPr>
            <w:r w:rsidRPr="008B1961">
              <w:t>30</w:t>
            </w:r>
          </w:p>
        </w:tc>
        <w:tc>
          <w:tcPr>
            <w:tcW w:w="988" w:type="dxa"/>
          </w:tcPr>
          <w:p w:rsidR="008B1961" w:rsidRPr="008B1961" w:rsidRDefault="008B1961" w:rsidP="00A72559">
            <w:pPr>
              <w:jc w:val="center"/>
            </w:pPr>
            <w:r w:rsidRPr="008B1961">
              <w:t>76%</w:t>
            </w:r>
          </w:p>
        </w:tc>
        <w:tc>
          <w:tcPr>
            <w:tcW w:w="992" w:type="dxa"/>
          </w:tcPr>
          <w:p w:rsidR="008B1961" w:rsidRPr="008B1961" w:rsidRDefault="008B1961" w:rsidP="00A72559">
            <w:pPr>
              <w:jc w:val="center"/>
            </w:pPr>
            <w:r w:rsidRPr="008B1961">
              <w:t>28%</w:t>
            </w:r>
          </w:p>
        </w:tc>
      </w:tr>
      <w:tr w:rsidR="008B1961" w:rsidTr="00A72559">
        <w:tc>
          <w:tcPr>
            <w:tcW w:w="534" w:type="dxa"/>
          </w:tcPr>
          <w:p w:rsidR="008B1961" w:rsidRDefault="008B1961" w:rsidP="00A72559">
            <w:pPr>
              <w:jc w:val="center"/>
            </w:pPr>
          </w:p>
        </w:tc>
        <w:tc>
          <w:tcPr>
            <w:tcW w:w="1554" w:type="dxa"/>
          </w:tcPr>
          <w:p w:rsidR="008B1961" w:rsidRPr="00F76FEE" w:rsidRDefault="008B1961" w:rsidP="00A72559">
            <w:pPr>
              <w:rPr>
                <w:b/>
                <w:i/>
              </w:rPr>
            </w:pPr>
            <w:r w:rsidRPr="00F76FEE">
              <w:rPr>
                <w:b/>
                <w:i/>
              </w:rPr>
              <w:t>по улусу</w:t>
            </w:r>
          </w:p>
        </w:tc>
        <w:tc>
          <w:tcPr>
            <w:tcW w:w="1080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1047</w:t>
            </w:r>
          </w:p>
        </w:tc>
        <w:tc>
          <w:tcPr>
            <w:tcW w:w="962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860</w:t>
            </w:r>
          </w:p>
        </w:tc>
        <w:tc>
          <w:tcPr>
            <w:tcW w:w="838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</w:t>
            </w:r>
          </w:p>
        </w:tc>
        <w:tc>
          <w:tcPr>
            <w:tcW w:w="900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900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</w:t>
            </w:r>
          </w:p>
        </w:tc>
        <w:tc>
          <w:tcPr>
            <w:tcW w:w="900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988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79%</w:t>
            </w:r>
          </w:p>
        </w:tc>
        <w:tc>
          <w:tcPr>
            <w:tcW w:w="992" w:type="dxa"/>
          </w:tcPr>
          <w:p w:rsidR="008B1961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40,6%</w:t>
            </w:r>
          </w:p>
        </w:tc>
      </w:tr>
    </w:tbl>
    <w:p w:rsidR="008B1961" w:rsidRDefault="008B1961" w:rsidP="008B19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FEE" w:rsidRPr="00164A89" w:rsidRDefault="00B56F04" w:rsidP="008B19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89">
        <w:rPr>
          <w:rFonts w:ascii="Times New Roman" w:hAnsi="Times New Roman" w:cs="Times New Roman"/>
          <w:b/>
          <w:sz w:val="24"/>
          <w:szCs w:val="24"/>
        </w:rPr>
        <w:t>р</w:t>
      </w:r>
      <w:r w:rsidR="00F76FEE" w:rsidRPr="00164A89">
        <w:rPr>
          <w:rFonts w:ascii="Times New Roman" w:hAnsi="Times New Roman" w:cs="Times New Roman"/>
          <w:b/>
          <w:sz w:val="24"/>
          <w:szCs w:val="24"/>
        </w:rPr>
        <w:t>усский язык</w:t>
      </w:r>
    </w:p>
    <w:tbl>
      <w:tblPr>
        <w:tblStyle w:val="a5"/>
        <w:tblW w:w="9648" w:type="dxa"/>
        <w:tblLayout w:type="fixed"/>
        <w:tblLook w:val="01E0"/>
      </w:tblPr>
      <w:tblGrid>
        <w:gridCol w:w="534"/>
        <w:gridCol w:w="1554"/>
        <w:gridCol w:w="1080"/>
        <w:gridCol w:w="962"/>
        <w:gridCol w:w="838"/>
        <w:gridCol w:w="900"/>
        <w:gridCol w:w="900"/>
        <w:gridCol w:w="900"/>
        <w:gridCol w:w="988"/>
        <w:gridCol w:w="992"/>
      </w:tblGrid>
      <w:tr w:rsidR="00F76FEE" w:rsidTr="00A72559">
        <w:tc>
          <w:tcPr>
            <w:tcW w:w="534" w:type="dxa"/>
            <w:vMerge w:val="restart"/>
          </w:tcPr>
          <w:p w:rsidR="00F76FEE" w:rsidRDefault="00F76FEE" w:rsidP="00A72559">
            <w:pPr>
              <w:jc w:val="center"/>
            </w:pPr>
            <w:r>
              <w:t>№</w:t>
            </w:r>
          </w:p>
        </w:tc>
        <w:tc>
          <w:tcPr>
            <w:tcW w:w="1554" w:type="dxa"/>
            <w:vMerge w:val="restart"/>
          </w:tcPr>
          <w:p w:rsidR="00F76FEE" w:rsidRDefault="00F76FEE" w:rsidP="00A72559">
            <w:pPr>
              <w:jc w:val="center"/>
            </w:pPr>
            <w:r>
              <w:t>классы</w:t>
            </w:r>
          </w:p>
        </w:tc>
        <w:tc>
          <w:tcPr>
            <w:tcW w:w="1080" w:type="dxa"/>
            <w:vMerge w:val="restart"/>
          </w:tcPr>
          <w:p w:rsidR="00F76FEE" w:rsidRDefault="00F76FEE" w:rsidP="00A72559">
            <w:pPr>
              <w:jc w:val="center"/>
            </w:pPr>
            <w:r>
              <w:t>Кол-во уч-ся</w:t>
            </w:r>
          </w:p>
        </w:tc>
        <w:tc>
          <w:tcPr>
            <w:tcW w:w="962" w:type="dxa"/>
            <w:vMerge w:val="restart"/>
          </w:tcPr>
          <w:p w:rsidR="00F76FEE" w:rsidRDefault="00F76FEE" w:rsidP="00A72559">
            <w:pPr>
              <w:jc w:val="center"/>
            </w:pPr>
            <w:r>
              <w:t>Кол-во выпол</w:t>
            </w:r>
          </w:p>
        </w:tc>
        <w:tc>
          <w:tcPr>
            <w:tcW w:w="3538" w:type="dxa"/>
            <w:gridSpan w:val="4"/>
          </w:tcPr>
          <w:p w:rsidR="00F76FEE" w:rsidRDefault="00F76FEE" w:rsidP="00A72559">
            <w:pPr>
              <w:jc w:val="center"/>
            </w:pPr>
            <w:r>
              <w:t>оценки</w:t>
            </w:r>
          </w:p>
        </w:tc>
        <w:tc>
          <w:tcPr>
            <w:tcW w:w="988" w:type="dxa"/>
            <w:vMerge w:val="restart"/>
          </w:tcPr>
          <w:p w:rsidR="00F76FEE" w:rsidRDefault="00F76FEE" w:rsidP="00A72559">
            <w:pPr>
              <w:jc w:val="center"/>
            </w:pPr>
            <w:r>
              <w:t>% выполн</w:t>
            </w:r>
          </w:p>
        </w:tc>
        <w:tc>
          <w:tcPr>
            <w:tcW w:w="992" w:type="dxa"/>
            <w:vMerge w:val="restart"/>
          </w:tcPr>
          <w:p w:rsidR="00F76FEE" w:rsidRDefault="00F76FEE" w:rsidP="00A72559">
            <w:pPr>
              <w:jc w:val="center"/>
            </w:pPr>
            <w:r>
              <w:t>% кач-ва</w:t>
            </w:r>
          </w:p>
        </w:tc>
      </w:tr>
      <w:tr w:rsidR="00F76FEE" w:rsidTr="00A72559">
        <w:tc>
          <w:tcPr>
            <w:tcW w:w="534" w:type="dxa"/>
            <w:vMerge/>
          </w:tcPr>
          <w:p w:rsidR="00F76FEE" w:rsidRDefault="00F76FEE" w:rsidP="00A72559">
            <w:pPr>
              <w:jc w:val="center"/>
            </w:pPr>
          </w:p>
        </w:tc>
        <w:tc>
          <w:tcPr>
            <w:tcW w:w="1554" w:type="dxa"/>
            <w:vMerge/>
          </w:tcPr>
          <w:p w:rsidR="00F76FEE" w:rsidRDefault="00F76FEE" w:rsidP="00A72559">
            <w:pPr>
              <w:jc w:val="center"/>
            </w:pPr>
          </w:p>
        </w:tc>
        <w:tc>
          <w:tcPr>
            <w:tcW w:w="1080" w:type="dxa"/>
            <w:vMerge/>
          </w:tcPr>
          <w:p w:rsidR="00F76FEE" w:rsidRDefault="00F76FEE" w:rsidP="00A72559">
            <w:pPr>
              <w:jc w:val="center"/>
            </w:pPr>
          </w:p>
        </w:tc>
        <w:tc>
          <w:tcPr>
            <w:tcW w:w="962" w:type="dxa"/>
            <w:vMerge/>
          </w:tcPr>
          <w:p w:rsidR="00F76FEE" w:rsidRDefault="00F76FEE" w:rsidP="00A72559">
            <w:pPr>
              <w:jc w:val="center"/>
            </w:pPr>
          </w:p>
        </w:tc>
        <w:tc>
          <w:tcPr>
            <w:tcW w:w="838" w:type="dxa"/>
          </w:tcPr>
          <w:p w:rsidR="00F76FEE" w:rsidRDefault="00F76FEE" w:rsidP="00A72559">
            <w:pPr>
              <w:jc w:val="center"/>
            </w:pPr>
            <w:r>
              <w:t>«5»</w:t>
            </w:r>
          </w:p>
        </w:tc>
        <w:tc>
          <w:tcPr>
            <w:tcW w:w="900" w:type="dxa"/>
          </w:tcPr>
          <w:p w:rsidR="00F76FEE" w:rsidRDefault="00F76FEE" w:rsidP="00A72559">
            <w:pPr>
              <w:jc w:val="center"/>
            </w:pPr>
            <w:r>
              <w:t>«4»</w:t>
            </w:r>
          </w:p>
        </w:tc>
        <w:tc>
          <w:tcPr>
            <w:tcW w:w="900" w:type="dxa"/>
          </w:tcPr>
          <w:p w:rsidR="00F76FEE" w:rsidRDefault="00F76FEE" w:rsidP="00A72559">
            <w:pPr>
              <w:jc w:val="center"/>
            </w:pPr>
            <w:r>
              <w:t>«3»</w:t>
            </w:r>
          </w:p>
        </w:tc>
        <w:tc>
          <w:tcPr>
            <w:tcW w:w="900" w:type="dxa"/>
          </w:tcPr>
          <w:p w:rsidR="00F76FEE" w:rsidRDefault="00F76FEE" w:rsidP="00A72559">
            <w:pPr>
              <w:jc w:val="center"/>
            </w:pPr>
            <w:r>
              <w:t>«2»</w:t>
            </w:r>
          </w:p>
        </w:tc>
        <w:tc>
          <w:tcPr>
            <w:tcW w:w="988" w:type="dxa"/>
            <w:vMerge/>
          </w:tcPr>
          <w:p w:rsidR="00F76FEE" w:rsidRDefault="00F76FEE" w:rsidP="00A72559">
            <w:pPr>
              <w:jc w:val="center"/>
            </w:pPr>
          </w:p>
        </w:tc>
        <w:tc>
          <w:tcPr>
            <w:tcW w:w="992" w:type="dxa"/>
            <w:vMerge/>
          </w:tcPr>
          <w:p w:rsidR="00F76FEE" w:rsidRDefault="00F76FEE" w:rsidP="00A72559">
            <w:pPr>
              <w:jc w:val="center"/>
            </w:pPr>
          </w:p>
        </w:tc>
      </w:tr>
      <w:tr w:rsidR="00F76FEE" w:rsidRPr="008B1961" w:rsidTr="00A72559">
        <w:tc>
          <w:tcPr>
            <w:tcW w:w="534" w:type="dxa"/>
          </w:tcPr>
          <w:p w:rsidR="00F76FEE" w:rsidRDefault="00F76FEE" w:rsidP="00A72559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F76FEE" w:rsidRDefault="00F76FEE" w:rsidP="00A72559">
            <w:r>
              <w:t>4 класс</w:t>
            </w:r>
          </w:p>
        </w:tc>
        <w:tc>
          <w:tcPr>
            <w:tcW w:w="1080" w:type="dxa"/>
          </w:tcPr>
          <w:p w:rsidR="00F76FEE" w:rsidRPr="00F76FEE" w:rsidRDefault="00F76FEE" w:rsidP="00A72559">
            <w:pPr>
              <w:jc w:val="center"/>
            </w:pPr>
            <w:r w:rsidRPr="00F76FEE">
              <w:t>181</w:t>
            </w:r>
          </w:p>
        </w:tc>
        <w:tc>
          <w:tcPr>
            <w:tcW w:w="962" w:type="dxa"/>
          </w:tcPr>
          <w:p w:rsidR="00F76FEE" w:rsidRPr="00F76FEE" w:rsidRDefault="00F76FEE" w:rsidP="00A72559">
            <w:pPr>
              <w:jc w:val="center"/>
            </w:pPr>
            <w:r w:rsidRPr="00F76FEE">
              <w:t>153</w:t>
            </w:r>
          </w:p>
        </w:tc>
        <w:tc>
          <w:tcPr>
            <w:tcW w:w="838" w:type="dxa"/>
          </w:tcPr>
          <w:p w:rsidR="00F76FEE" w:rsidRPr="00F76FEE" w:rsidRDefault="00F76FEE" w:rsidP="00A72559">
            <w:pPr>
              <w:jc w:val="center"/>
            </w:pPr>
            <w:r w:rsidRPr="00F76FEE">
              <w:t>20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56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46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31</w:t>
            </w:r>
          </w:p>
        </w:tc>
        <w:tc>
          <w:tcPr>
            <w:tcW w:w="988" w:type="dxa"/>
          </w:tcPr>
          <w:p w:rsidR="00F76FEE" w:rsidRPr="00F76FEE" w:rsidRDefault="00F76FEE" w:rsidP="00A72559">
            <w:pPr>
              <w:jc w:val="center"/>
            </w:pPr>
            <w:r w:rsidRPr="00F76FEE">
              <w:t>79,7%</w:t>
            </w:r>
          </w:p>
        </w:tc>
        <w:tc>
          <w:tcPr>
            <w:tcW w:w="992" w:type="dxa"/>
          </w:tcPr>
          <w:p w:rsidR="00F76FEE" w:rsidRPr="00F76FEE" w:rsidRDefault="00F76FEE" w:rsidP="00A72559">
            <w:pPr>
              <w:jc w:val="center"/>
            </w:pPr>
            <w:r w:rsidRPr="00F76FEE">
              <w:t>49,6%</w:t>
            </w:r>
          </w:p>
        </w:tc>
      </w:tr>
      <w:tr w:rsidR="00F76FEE" w:rsidRPr="008B1961" w:rsidTr="00A72559">
        <w:tc>
          <w:tcPr>
            <w:tcW w:w="534" w:type="dxa"/>
          </w:tcPr>
          <w:p w:rsidR="00F76FEE" w:rsidRDefault="00F76FEE" w:rsidP="00A72559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F76FEE" w:rsidRDefault="00F76FEE" w:rsidP="00A72559">
            <w:r>
              <w:t>5 класс</w:t>
            </w:r>
          </w:p>
        </w:tc>
        <w:tc>
          <w:tcPr>
            <w:tcW w:w="1080" w:type="dxa"/>
          </w:tcPr>
          <w:p w:rsidR="00F76FEE" w:rsidRPr="00F76FEE" w:rsidRDefault="00F76FEE" w:rsidP="00A72559">
            <w:pPr>
              <w:jc w:val="center"/>
            </w:pPr>
            <w:r w:rsidRPr="00F76FEE">
              <w:t>211</w:t>
            </w:r>
          </w:p>
        </w:tc>
        <w:tc>
          <w:tcPr>
            <w:tcW w:w="962" w:type="dxa"/>
          </w:tcPr>
          <w:p w:rsidR="00F76FEE" w:rsidRPr="00F76FEE" w:rsidRDefault="00F76FEE" w:rsidP="00A72559">
            <w:pPr>
              <w:jc w:val="center"/>
            </w:pPr>
            <w:r w:rsidRPr="00F76FEE">
              <w:t>183</w:t>
            </w:r>
          </w:p>
        </w:tc>
        <w:tc>
          <w:tcPr>
            <w:tcW w:w="838" w:type="dxa"/>
          </w:tcPr>
          <w:p w:rsidR="00F76FEE" w:rsidRPr="00F76FEE" w:rsidRDefault="00F76FEE" w:rsidP="00A72559">
            <w:pPr>
              <w:jc w:val="center"/>
            </w:pPr>
            <w:r w:rsidRPr="00F76FEE">
              <w:t>1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33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82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67</w:t>
            </w:r>
          </w:p>
        </w:tc>
        <w:tc>
          <w:tcPr>
            <w:tcW w:w="988" w:type="dxa"/>
          </w:tcPr>
          <w:p w:rsidR="00F76FEE" w:rsidRPr="00F76FEE" w:rsidRDefault="00F76FEE" w:rsidP="00A72559">
            <w:pPr>
              <w:jc w:val="center"/>
            </w:pPr>
            <w:r w:rsidRPr="00F76FEE">
              <w:t>89,6%</w:t>
            </w:r>
          </w:p>
        </w:tc>
        <w:tc>
          <w:tcPr>
            <w:tcW w:w="992" w:type="dxa"/>
          </w:tcPr>
          <w:p w:rsidR="00F76FEE" w:rsidRPr="00F76FEE" w:rsidRDefault="00F76FEE" w:rsidP="00A72559">
            <w:pPr>
              <w:jc w:val="center"/>
            </w:pPr>
            <w:r w:rsidRPr="00F76FEE">
              <w:t>18,5%</w:t>
            </w:r>
          </w:p>
        </w:tc>
      </w:tr>
      <w:tr w:rsidR="00F76FEE" w:rsidRPr="008B1961" w:rsidTr="00A72559">
        <w:tc>
          <w:tcPr>
            <w:tcW w:w="534" w:type="dxa"/>
          </w:tcPr>
          <w:p w:rsidR="00F76FEE" w:rsidRDefault="00F76FEE" w:rsidP="00A72559">
            <w:pPr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F76FEE" w:rsidRDefault="00F76FEE" w:rsidP="00A72559">
            <w:r>
              <w:t>6 класс</w:t>
            </w:r>
          </w:p>
        </w:tc>
        <w:tc>
          <w:tcPr>
            <w:tcW w:w="1080" w:type="dxa"/>
          </w:tcPr>
          <w:p w:rsidR="00F76FEE" w:rsidRPr="00F76FEE" w:rsidRDefault="00F76FEE" w:rsidP="00A72559">
            <w:pPr>
              <w:jc w:val="center"/>
            </w:pPr>
            <w:r w:rsidRPr="00F76FEE">
              <w:t>174</w:t>
            </w:r>
          </w:p>
        </w:tc>
        <w:tc>
          <w:tcPr>
            <w:tcW w:w="962" w:type="dxa"/>
          </w:tcPr>
          <w:p w:rsidR="00F76FEE" w:rsidRPr="00F76FEE" w:rsidRDefault="00F76FEE" w:rsidP="00A72559">
            <w:pPr>
              <w:jc w:val="center"/>
            </w:pPr>
            <w:r w:rsidRPr="00F76FEE">
              <w:t>152</w:t>
            </w:r>
          </w:p>
        </w:tc>
        <w:tc>
          <w:tcPr>
            <w:tcW w:w="838" w:type="dxa"/>
          </w:tcPr>
          <w:p w:rsidR="00F76FEE" w:rsidRPr="00F76FEE" w:rsidRDefault="00F76FEE" w:rsidP="00A72559">
            <w:pPr>
              <w:jc w:val="center"/>
            </w:pPr>
            <w:r w:rsidRPr="00F76FEE">
              <w:t>8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26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63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55</w:t>
            </w:r>
          </w:p>
        </w:tc>
        <w:tc>
          <w:tcPr>
            <w:tcW w:w="988" w:type="dxa"/>
          </w:tcPr>
          <w:p w:rsidR="00F76FEE" w:rsidRPr="00F76FEE" w:rsidRDefault="00F76FEE" w:rsidP="00A72559">
            <w:pPr>
              <w:jc w:val="center"/>
            </w:pPr>
            <w:r w:rsidRPr="00F76FEE">
              <w:t>63,8%</w:t>
            </w:r>
          </w:p>
        </w:tc>
        <w:tc>
          <w:tcPr>
            <w:tcW w:w="992" w:type="dxa"/>
          </w:tcPr>
          <w:p w:rsidR="00F76FEE" w:rsidRPr="00F76FEE" w:rsidRDefault="00F76FEE" w:rsidP="00A72559">
            <w:pPr>
              <w:jc w:val="center"/>
            </w:pPr>
            <w:r w:rsidRPr="00F76FEE">
              <w:t>22,3%</w:t>
            </w:r>
          </w:p>
        </w:tc>
      </w:tr>
      <w:tr w:rsidR="00F76FEE" w:rsidRPr="008B1961" w:rsidTr="00A72559">
        <w:tc>
          <w:tcPr>
            <w:tcW w:w="534" w:type="dxa"/>
          </w:tcPr>
          <w:p w:rsidR="00F76FEE" w:rsidRDefault="00F76FEE" w:rsidP="00A72559">
            <w:pPr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F76FEE" w:rsidRDefault="00F76FEE" w:rsidP="00A72559">
            <w:r>
              <w:t>7 класс</w:t>
            </w:r>
          </w:p>
        </w:tc>
        <w:tc>
          <w:tcPr>
            <w:tcW w:w="1080" w:type="dxa"/>
          </w:tcPr>
          <w:p w:rsidR="00F76FEE" w:rsidRPr="00F76FEE" w:rsidRDefault="00F76FEE" w:rsidP="00A72559">
            <w:pPr>
              <w:jc w:val="center"/>
            </w:pPr>
            <w:r w:rsidRPr="00F76FEE">
              <w:t>171</w:t>
            </w:r>
          </w:p>
        </w:tc>
        <w:tc>
          <w:tcPr>
            <w:tcW w:w="962" w:type="dxa"/>
          </w:tcPr>
          <w:p w:rsidR="00F76FEE" w:rsidRPr="00F76FEE" w:rsidRDefault="00F76FEE" w:rsidP="00A72559">
            <w:pPr>
              <w:jc w:val="center"/>
            </w:pPr>
            <w:r w:rsidRPr="00F76FEE">
              <w:t>144</w:t>
            </w:r>
          </w:p>
        </w:tc>
        <w:tc>
          <w:tcPr>
            <w:tcW w:w="838" w:type="dxa"/>
          </w:tcPr>
          <w:p w:rsidR="00F76FEE" w:rsidRPr="00F76FEE" w:rsidRDefault="00F76FEE" w:rsidP="00A72559">
            <w:pPr>
              <w:jc w:val="center"/>
            </w:pPr>
            <w:r w:rsidRPr="00F76FEE">
              <w:t>2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34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72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36</w:t>
            </w:r>
          </w:p>
        </w:tc>
        <w:tc>
          <w:tcPr>
            <w:tcW w:w="988" w:type="dxa"/>
          </w:tcPr>
          <w:p w:rsidR="00F76FEE" w:rsidRPr="00F76FEE" w:rsidRDefault="00F76FEE" w:rsidP="00A72559">
            <w:pPr>
              <w:jc w:val="center"/>
            </w:pPr>
            <w:r w:rsidRPr="00F76FEE">
              <w:t>75%</w:t>
            </w:r>
          </w:p>
        </w:tc>
        <w:tc>
          <w:tcPr>
            <w:tcW w:w="992" w:type="dxa"/>
          </w:tcPr>
          <w:p w:rsidR="00F76FEE" w:rsidRPr="00F76FEE" w:rsidRDefault="00F76FEE" w:rsidP="00A72559">
            <w:pPr>
              <w:jc w:val="center"/>
            </w:pPr>
            <w:r w:rsidRPr="00F76FEE">
              <w:t>25%</w:t>
            </w:r>
          </w:p>
        </w:tc>
      </w:tr>
      <w:tr w:rsidR="00F76FEE" w:rsidRPr="008B1961" w:rsidTr="00A72559">
        <w:tc>
          <w:tcPr>
            <w:tcW w:w="534" w:type="dxa"/>
          </w:tcPr>
          <w:p w:rsidR="00F76FEE" w:rsidRDefault="00F76FEE" w:rsidP="00A72559">
            <w:pPr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F76FEE" w:rsidRDefault="00F76FEE" w:rsidP="00A72559">
            <w:r>
              <w:t>8 класс</w:t>
            </w:r>
          </w:p>
        </w:tc>
        <w:tc>
          <w:tcPr>
            <w:tcW w:w="1080" w:type="dxa"/>
          </w:tcPr>
          <w:p w:rsidR="00F76FEE" w:rsidRPr="00F76FEE" w:rsidRDefault="00F76FEE" w:rsidP="00A72559">
            <w:pPr>
              <w:jc w:val="center"/>
            </w:pPr>
            <w:r w:rsidRPr="00F76FEE">
              <w:t>143</w:t>
            </w:r>
          </w:p>
        </w:tc>
        <w:tc>
          <w:tcPr>
            <w:tcW w:w="962" w:type="dxa"/>
          </w:tcPr>
          <w:p w:rsidR="00F76FEE" w:rsidRPr="00F76FEE" w:rsidRDefault="00F76FEE" w:rsidP="00A72559">
            <w:pPr>
              <w:jc w:val="center"/>
            </w:pPr>
            <w:r w:rsidRPr="00F76FEE">
              <w:t>119</w:t>
            </w:r>
          </w:p>
        </w:tc>
        <w:tc>
          <w:tcPr>
            <w:tcW w:w="838" w:type="dxa"/>
          </w:tcPr>
          <w:p w:rsidR="00F76FEE" w:rsidRPr="00F76FEE" w:rsidRDefault="00F76FEE" w:rsidP="00A72559">
            <w:pPr>
              <w:jc w:val="center"/>
            </w:pPr>
            <w:r w:rsidRPr="00F76FEE">
              <w:t>15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50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36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18</w:t>
            </w:r>
          </w:p>
        </w:tc>
        <w:tc>
          <w:tcPr>
            <w:tcW w:w="988" w:type="dxa"/>
          </w:tcPr>
          <w:p w:rsidR="00F76FEE" w:rsidRPr="00F76FEE" w:rsidRDefault="00F76FEE" w:rsidP="00A72559">
            <w:pPr>
              <w:jc w:val="center"/>
            </w:pPr>
            <w:r w:rsidRPr="00F76FEE">
              <w:t>84,8%</w:t>
            </w:r>
          </w:p>
        </w:tc>
        <w:tc>
          <w:tcPr>
            <w:tcW w:w="992" w:type="dxa"/>
          </w:tcPr>
          <w:p w:rsidR="00F76FEE" w:rsidRPr="00F76FEE" w:rsidRDefault="00F76FEE" w:rsidP="00A72559">
            <w:pPr>
              <w:jc w:val="center"/>
            </w:pPr>
            <w:r w:rsidRPr="00F76FEE">
              <w:t>54,6%</w:t>
            </w:r>
          </w:p>
        </w:tc>
      </w:tr>
      <w:tr w:rsidR="00F76FEE" w:rsidRPr="008B1961" w:rsidTr="00A72559">
        <w:tc>
          <w:tcPr>
            <w:tcW w:w="534" w:type="dxa"/>
          </w:tcPr>
          <w:p w:rsidR="00F76FEE" w:rsidRDefault="00F76FEE" w:rsidP="00A72559">
            <w:pPr>
              <w:jc w:val="center"/>
            </w:pPr>
            <w:r>
              <w:t>6</w:t>
            </w:r>
          </w:p>
        </w:tc>
        <w:tc>
          <w:tcPr>
            <w:tcW w:w="1554" w:type="dxa"/>
          </w:tcPr>
          <w:p w:rsidR="00F76FEE" w:rsidRDefault="00F76FEE" w:rsidP="00A72559">
            <w:r>
              <w:t>9 класс</w:t>
            </w:r>
          </w:p>
        </w:tc>
        <w:tc>
          <w:tcPr>
            <w:tcW w:w="1080" w:type="dxa"/>
          </w:tcPr>
          <w:p w:rsidR="00F76FEE" w:rsidRPr="00F76FEE" w:rsidRDefault="00F76FEE" w:rsidP="00A72559">
            <w:pPr>
              <w:jc w:val="center"/>
            </w:pPr>
            <w:r w:rsidRPr="00F76FEE">
              <w:t>167</w:t>
            </w:r>
          </w:p>
        </w:tc>
        <w:tc>
          <w:tcPr>
            <w:tcW w:w="962" w:type="dxa"/>
          </w:tcPr>
          <w:p w:rsidR="00F76FEE" w:rsidRPr="00F76FEE" w:rsidRDefault="00F76FEE" w:rsidP="00A72559">
            <w:pPr>
              <w:jc w:val="center"/>
            </w:pPr>
            <w:r w:rsidRPr="00F76FEE">
              <w:t>139</w:t>
            </w:r>
          </w:p>
        </w:tc>
        <w:tc>
          <w:tcPr>
            <w:tcW w:w="838" w:type="dxa"/>
          </w:tcPr>
          <w:p w:rsidR="00F76FEE" w:rsidRPr="00F76FEE" w:rsidRDefault="00F76FEE" w:rsidP="00A72559">
            <w:pPr>
              <w:jc w:val="center"/>
            </w:pPr>
            <w:r w:rsidRPr="00F76FEE">
              <w:t>10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41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44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</w:pPr>
            <w:r w:rsidRPr="00F76FEE">
              <w:t>44</w:t>
            </w:r>
          </w:p>
        </w:tc>
        <w:tc>
          <w:tcPr>
            <w:tcW w:w="988" w:type="dxa"/>
          </w:tcPr>
          <w:p w:rsidR="00F76FEE" w:rsidRPr="00F76FEE" w:rsidRDefault="00F76FEE" w:rsidP="00A72559">
            <w:pPr>
              <w:jc w:val="center"/>
            </w:pPr>
            <w:r w:rsidRPr="00F76FEE">
              <w:t>68,3%</w:t>
            </w:r>
          </w:p>
        </w:tc>
        <w:tc>
          <w:tcPr>
            <w:tcW w:w="992" w:type="dxa"/>
          </w:tcPr>
          <w:p w:rsidR="00F76FEE" w:rsidRPr="00F76FEE" w:rsidRDefault="00F76FEE" w:rsidP="00A72559">
            <w:pPr>
              <w:jc w:val="center"/>
            </w:pPr>
            <w:r w:rsidRPr="00F76FEE">
              <w:t>36,7%</w:t>
            </w:r>
          </w:p>
        </w:tc>
      </w:tr>
      <w:tr w:rsidR="00F76FEE" w:rsidRPr="00F76FEE" w:rsidTr="00A72559">
        <w:tc>
          <w:tcPr>
            <w:tcW w:w="534" w:type="dxa"/>
          </w:tcPr>
          <w:p w:rsidR="00F76FEE" w:rsidRDefault="00F76FEE" w:rsidP="00A72559">
            <w:pPr>
              <w:jc w:val="center"/>
            </w:pPr>
          </w:p>
        </w:tc>
        <w:tc>
          <w:tcPr>
            <w:tcW w:w="1554" w:type="dxa"/>
          </w:tcPr>
          <w:p w:rsidR="00F76FEE" w:rsidRPr="00F76FEE" w:rsidRDefault="00F76FEE" w:rsidP="00A72559">
            <w:pPr>
              <w:rPr>
                <w:b/>
                <w:i/>
              </w:rPr>
            </w:pPr>
            <w:r w:rsidRPr="00F76FEE">
              <w:rPr>
                <w:b/>
                <w:i/>
              </w:rPr>
              <w:t>по улусу</w:t>
            </w:r>
          </w:p>
        </w:tc>
        <w:tc>
          <w:tcPr>
            <w:tcW w:w="1080" w:type="dxa"/>
          </w:tcPr>
          <w:p w:rsidR="00F76FEE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1047</w:t>
            </w:r>
          </w:p>
        </w:tc>
        <w:tc>
          <w:tcPr>
            <w:tcW w:w="962" w:type="dxa"/>
          </w:tcPr>
          <w:p w:rsidR="00F76FEE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890</w:t>
            </w:r>
          </w:p>
        </w:tc>
        <w:tc>
          <w:tcPr>
            <w:tcW w:w="838" w:type="dxa"/>
          </w:tcPr>
          <w:p w:rsidR="00F76FEE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343</w:t>
            </w:r>
          </w:p>
        </w:tc>
        <w:tc>
          <w:tcPr>
            <w:tcW w:w="900" w:type="dxa"/>
          </w:tcPr>
          <w:p w:rsidR="00F76FEE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251</w:t>
            </w:r>
          </w:p>
        </w:tc>
        <w:tc>
          <w:tcPr>
            <w:tcW w:w="988" w:type="dxa"/>
          </w:tcPr>
          <w:p w:rsidR="00F76FEE" w:rsidRPr="00F76FEE" w:rsidRDefault="00F76FEE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71,8%</w:t>
            </w:r>
          </w:p>
        </w:tc>
        <w:tc>
          <w:tcPr>
            <w:tcW w:w="992" w:type="dxa"/>
          </w:tcPr>
          <w:p w:rsidR="00F76FEE" w:rsidRPr="00F76FEE" w:rsidRDefault="00B56F04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33,2%</w:t>
            </w:r>
          </w:p>
        </w:tc>
      </w:tr>
    </w:tbl>
    <w:p w:rsidR="00F76FEE" w:rsidRDefault="00F76FEE" w:rsidP="008B19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CB1" w:rsidRDefault="006D0CB1" w:rsidP="00B56F0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04" w:rsidRDefault="00B56F04" w:rsidP="00B56F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68">
        <w:rPr>
          <w:rFonts w:ascii="Times New Roman" w:hAnsi="Times New Roman" w:cs="Times New Roman"/>
          <w:b/>
          <w:sz w:val="24"/>
          <w:szCs w:val="24"/>
        </w:rPr>
        <w:t>Статистические</w:t>
      </w:r>
      <w:r>
        <w:rPr>
          <w:rFonts w:ascii="Times New Roman" w:hAnsi="Times New Roman" w:cs="Times New Roman"/>
          <w:sz w:val="24"/>
          <w:szCs w:val="24"/>
        </w:rPr>
        <w:t xml:space="preserve"> данные полугодовых контрольных работ по русскому языку и математике в 4-9 классах, проведенные в декабре</w:t>
      </w:r>
      <w:r w:rsidR="00030D68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F04" w:rsidRPr="00164A89" w:rsidRDefault="00B56F04" w:rsidP="00B56F0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8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5"/>
        <w:tblW w:w="9648" w:type="dxa"/>
        <w:tblLayout w:type="fixed"/>
        <w:tblLook w:val="01E0"/>
      </w:tblPr>
      <w:tblGrid>
        <w:gridCol w:w="534"/>
        <w:gridCol w:w="1554"/>
        <w:gridCol w:w="1080"/>
        <w:gridCol w:w="962"/>
        <w:gridCol w:w="838"/>
        <w:gridCol w:w="900"/>
        <w:gridCol w:w="900"/>
        <w:gridCol w:w="900"/>
        <w:gridCol w:w="988"/>
        <w:gridCol w:w="992"/>
      </w:tblGrid>
      <w:tr w:rsidR="00B56F04" w:rsidTr="00A72559">
        <w:tc>
          <w:tcPr>
            <w:tcW w:w="534" w:type="dxa"/>
            <w:vMerge w:val="restart"/>
          </w:tcPr>
          <w:p w:rsidR="00B56F04" w:rsidRDefault="00B56F04" w:rsidP="00A72559">
            <w:pPr>
              <w:jc w:val="center"/>
            </w:pPr>
            <w:r>
              <w:t>№</w:t>
            </w:r>
          </w:p>
        </w:tc>
        <w:tc>
          <w:tcPr>
            <w:tcW w:w="1554" w:type="dxa"/>
            <w:vMerge w:val="restart"/>
          </w:tcPr>
          <w:p w:rsidR="00B56F04" w:rsidRDefault="00B56F04" w:rsidP="00A72559">
            <w:pPr>
              <w:jc w:val="center"/>
            </w:pPr>
            <w:r>
              <w:t>классы</w:t>
            </w:r>
          </w:p>
        </w:tc>
        <w:tc>
          <w:tcPr>
            <w:tcW w:w="1080" w:type="dxa"/>
            <w:vMerge w:val="restart"/>
          </w:tcPr>
          <w:p w:rsidR="00B56F04" w:rsidRDefault="00B56F04" w:rsidP="00A72559">
            <w:pPr>
              <w:jc w:val="center"/>
            </w:pPr>
            <w:r>
              <w:t>Кол-во уч-ся</w:t>
            </w:r>
          </w:p>
        </w:tc>
        <w:tc>
          <w:tcPr>
            <w:tcW w:w="962" w:type="dxa"/>
            <w:vMerge w:val="restart"/>
          </w:tcPr>
          <w:p w:rsidR="00B56F04" w:rsidRDefault="00B56F04" w:rsidP="00A72559">
            <w:pPr>
              <w:jc w:val="center"/>
            </w:pPr>
            <w:r>
              <w:t>Кол-во выпол</w:t>
            </w:r>
          </w:p>
        </w:tc>
        <w:tc>
          <w:tcPr>
            <w:tcW w:w="3538" w:type="dxa"/>
            <w:gridSpan w:val="4"/>
          </w:tcPr>
          <w:p w:rsidR="00B56F04" w:rsidRDefault="00B56F04" w:rsidP="00A72559">
            <w:pPr>
              <w:jc w:val="center"/>
            </w:pPr>
            <w:r>
              <w:t>оценки</w:t>
            </w:r>
          </w:p>
        </w:tc>
        <w:tc>
          <w:tcPr>
            <w:tcW w:w="988" w:type="dxa"/>
            <w:vMerge w:val="restart"/>
          </w:tcPr>
          <w:p w:rsidR="00B56F04" w:rsidRDefault="00B56F04" w:rsidP="00A72559">
            <w:pPr>
              <w:jc w:val="center"/>
            </w:pPr>
            <w:r>
              <w:t>% выполн</w:t>
            </w:r>
          </w:p>
        </w:tc>
        <w:tc>
          <w:tcPr>
            <w:tcW w:w="992" w:type="dxa"/>
            <w:vMerge w:val="restart"/>
          </w:tcPr>
          <w:p w:rsidR="00B56F04" w:rsidRDefault="00B56F04" w:rsidP="00A72559">
            <w:pPr>
              <w:jc w:val="center"/>
            </w:pPr>
            <w:r>
              <w:t>% кач-ва</w:t>
            </w:r>
          </w:p>
        </w:tc>
      </w:tr>
      <w:tr w:rsidR="00B56F04" w:rsidTr="00A72559">
        <w:tc>
          <w:tcPr>
            <w:tcW w:w="534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1554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1080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962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838" w:type="dxa"/>
          </w:tcPr>
          <w:p w:rsidR="00B56F04" w:rsidRDefault="00B56F04" w:rsidP="00A72559">
            <w:pPr>
              <w:jc w:val="center"/>
            </w:pPr>
            <w:r>
              <w:t>«5»</w:t>
            </w:r>
          </w:p>
        </w:tc>
        <w:tc>
          <w:tcPr>
            <w:tcW w:w="900" w:type="dxa"/>
          </w:tcPr>
          <w:p w:rsidR="00B56F04" w:rsidRDefault="00B56F04" w:rsidP="00A72559">
            <w:pPr>
              <w:jc w:val="center"/>
            </w:pPr>
            <w:r>
              <w:t>«4»</w:t>
            </w:r>
          </w:p>
        </w:tc>
        <w:tc>
          <w:tcPr>
            <w:tcW w:w="900" w:type="dxa"/>
          </w:tcPr>
          <w:p w:rsidR="00B56F04" w:rsidRDefault="00B56F04" w:rsidP="00A72559">
            <w:pPr>
              <w:jc w:val="center"/>
            </w:pPr>
            <w:r>
              <w:t>«3»</w:t>
            </w:r>
          </w:p>
        </w:tc>
        <w:tc>
          <w:tcPr>
            <w:tcW w:w="900" w:type="dxa"/>
          </w:tcPr>
          <w:p w:rsidR="00B56F04" w:rsidRDefault="00B56F04" w:rsidP="00A72559">
            <w:pPr>
              <w:jc w:val="center"/>
            </w:pPr>
            <w:r>
              <w:t>«2»</w:t>
            </w:r>
          </w:p>
        </w:tc>
        <w:tc>
          <w:tcPr>
            <w:tcW w:w="988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992" w:type="dxa"/>
            <w:vMerge/>
          </w:tcPr>
          <w:p w:rsidR="00B56F04" w:rsidRDefault="00B56F04" w:rsidP="00A72559">
            <w:pPr>
              <w:jc w:val="center"/>
            </w:pPr>
          </w:p>
        </w:tc>
      </w:tr>
      <w:tr w:rsidR="00B56F04" w:rsidTr="00A72559">
        <w:tc>
          <w:tcPr>
            <w:tcW w:w="534" w:type="dxa"/>
          </w:tcPr>
          <w:p w:rsidR="00B56F04" w:rsidRDefault="00B56F04" w:rsidP="00A72559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B56F04" w:rsidRDefault="00B56F04" w:rsidP="00A72559">
            <w:r>
              <w:t>4 класс</w:t>
            </w:r>
          </w:p>
        </w:tc>
        <w:tc>
          <w:tcPr>
            <w:tcW w:w="1080" w:type="dxa"/>
          </w:tcPr>
          <w:p w:rsidR="00B56F04" w:rsidRPr="008B1961" w:rsidRDefault="00B56F04" w:rsidP="00164A89">
            <w:pPr>
              <w:jc w:val="center"/>
            </w:pPr>
            <w:r w:rsidRPr="008B1961">
              <w:t>18</w:t>
            </w:r>
            <w:r w:rsidR="00164A89">
              <w:t>2</w:t>
            </w:r>
          </w:p>
        </w:tc>
        <w:tc>
          <w:tcPr>
            <w:tcW w:w="962" w:type="dxa"/>
          </w:tcPr>
          <w:p w:rsidR="00B56F04" w:rsidRPr="008B1961" w:rsidRDefault="00164A89" w:rsidP="00A72559">
            <w:pPr>
              <w:jc w:val="center"/>
            </w:pPr>
            <w:r>
              <w:t>177</w:t>
            </w:r>
          </w:p>
        </w:tc>
        <w:tc>
          <w:tcPr>
            <w:tcW w:w="838" w:type="dxa"/>
          </w:tcPr>
          <w:p w:rsidR="00B56F04" w:rsidRPr="008B1961" w:rsidRDefault="00BD7E47" w:rsidP="00A72559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B56F04" w:rsidRPr="008B1961" w:rsidRDefault="00BD7E47" w:rsidP="00A72559">
            <w:pPr>
              <w:jc w:val="center"/>
            </w:pPr>
            <w:r>
              <w:t>84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B56F04" w:rsidRPr="008B1961" w:rsidRDefault="00164A89" w:rsidP="00A72559">
            <w:pPr>
              <w:jc w:val="center"/>
            </w:pPr>
            <w:r>
              <w:t>96,6%</w:t>
            </w:r>
          </w:p>
        </w:tc>
        <w:tc>
          <w:tcPr>
            <w:tcW w:w="992" w:type="dxa"/>
          </w:tcPr>
          <w:p w:rsidR="00B56F04" w:rsidRPr="008B1961" w:rsidRDefault="00164A89" w:rsidP="00A72559">
            <w:pPr>
              <w:jc w:val="center"/>
            </w:pPr>
            <w:r>
              <w:t>71,2%</w:t>
            </w:r>
          </w:p>
        </w:tc>
      </w:tr>
      <w:tr w:rsidR="00B56F04" w:rsidTr="00A72559">
        <w:tc>
          <w:tcPr>
            <w:tcW w:w="534" w:type="dxa"/>
          </w:tcPr>
          <w:p w:rsidR="00B56F04" w:rsidRDefault="00B56F04" w:rsidP="00A72559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B56F04" w:rsidRDefault="00B56F04" w:rsidP="00A72559">
            <w:r>
              <w:t>5 класс</w:t>
            </w:r>
          </w:p>
        </w:tc>
        <w:tc>
          <w:tcPr>
            <w:tcW w:w="1080" w:type="dxa"/>
          </w:tcPr>
          <w:p w:rsidR="00B56F04" w:rsidRPr="008B1961" w:rsidRDefault="00B56F04" w:rsidP="00164A89">
            <w:pPr>
              <w:jc w:val="center"/>
            </w:pPr>
            <w:r w:rsidRPr="008B1961">
              <w:t>21</w:t>
            </w:r>
            <w:r w:rsidR="00164A89">
              <w:t>0</w:t>
            </w:r>
          </w:p>
        </w:tc>
        <w:tc>
          <w:tcPr>
            <w:tcW w:w="962" w:type="dxa"/>
          </w:tcPr>
          <w:p w:rsidR="00B56F04" w:rsidRPr="008B1961" w:rsidRDefault="00164A89" w:rsidP="00A72559">
            <w:pPr>
              <w:jc w:val="center"/>
            </w:pPr>
            <w:r>
              <w:t>198</w:t>
            </w:r>
          </w:p>
        </w:tc>
        <w:tc>
          <w:tcPr>
            <w:tcW w:w="838" w:type="dxa"/>
          </w:tcPr>
          <w:p w:rsidR="00B56F04" w:rsidRPr="008B1961" w:rsidRDefault="00164A89" w:rsidP="00A72559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83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19</w:t>
            </w:r>
          </w:p>
        </w:tc>
        <w:tc>
          <w:tcPr>
            <w:tcW w:w="988" w:type="dxa"/>
          </w:tcPr>
          <w:p w:rsidR="00B56F04" w:rsidRPr="008B1961" w:rsidRDefault="00164A89" w:rsidP="00A72559">
            <w:pPr>
              <w:jc w:val="center"/>
            </w:pPr>
            <w:r>
              <w:t>90,4%</w:t>
            </w:r>
          </w:p>
        </w:tc>
        <w:tc>
          <w:tcPr>
            <w:tcW w:w="992" w:type="dxa"/>
          </w:tcPr>
          <w:p w:rsidR="00B56F04" w:rsidRPr="008B1961" w:rsidRDefault="00164A89" w:rsidP="00A72559">
            <w:pPr>
              <w:jc w:val="center"/>
            </w:pPr>
            <w:r>
              <w:t>62,6%</w:t>
            </w:r>
          </w:p>
        </w:tc>
      </w:tr>
      <w:tr w:rsidR="00B56F04" w:rsidTr="00A72559">
        <w:tc>
          <w:tcPr>
            <w:tcW w:w="534" w:type="dxa"/>
          </w:tcPr>
          <w:p w:rsidR="00B56F04" w:rsidRDefault="00B56F04" w:rsidP="00A72559">
            <w:pPr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B56F04" w:rsidRDefault="00B56F04" w:rsidP="00A72559">
            <w:r>
              <w:t>6 класс</w:t>
            </w:r>
          </w:p>
        </w:tc>
        <w:tc>
          <w:tcPr>
            <w:tcW w:w="1080" w:type="dxa"/>
          </w:tcPr>
          <w:p w:rsidR="00B56F04" w:rsidRPr="008B1961" w:rsidRDefault="00B56F04" w:rsidP="00A72559">
            <w:pPr>
              <w:jc w:val="center"/>
            </w:pPr>
            <w:r w:rsidRPr="008B1961">
              <w:t>174</w:t>
            </w:r>
          </w:p>
        </w:tc>
        <w:tc>
          <w:tcPr>
            <w:tcW w:w="962" w:type="dxa"/>
          </w:tcPr>
          <w:p w:rsidR="00B56F04" w:rsidRPr="008B1961" w:rsidRDefault="00164A89" w:rsidP="00A72559">
            <w:pPr>
              <w:jc w:val="center"/>
            </w:pPr>
            <w:r>
              <w:t>164</w:t>
            </w:r>
          </w:p>
        </w:tc>
        <w:tc>
          <w:tcPr>
            <w:tcW w:w="838" w:type="dxa"/>
          </w:tcPr>
          <w:p w:rsidR="00B56F04" w:rsidRPr="008B1961" w:rsidRDefault="00164A89" w:rsidP="00A72559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11</w:t>
            </w:r>
          </w:p>
        </w:tc>
        <w:tc>
          <w:tcPr>
            <w:tcW w:w="988" w:type="dxa"/>
          </w:tcPr>
          <w:p w:rsidR="00B56F04" w:rsidRPr="008B1961" w:rsidRDefault="00164A89" w:rsidP="00A72559">
            <w:pPr>
              <w:jc w:val="center"/>
            </w:pPr>
            <w:r>
              <w:t>93,3%</w:t>
            </w:r>
          </w:p>
        </w:tc>
        <w:tc>
          <w:tcPr>
            <w:tcW w:w="992" w:type="dxa"/>
          </w:tcPr>
          <w:p w:rsidR="00B56F04" w:rsidRPr="008B1961" w:rsidRDefault="00164A89" w:rsidP="00A72559">
            <w:pPr>
              <w:jc w:val="center"/>
            </w:pPr>
            <w:r>
              <w:t>62,2%</w:t>
            </w:r>
          </w:p>
        </w:tc>
      </w:tr>
      <w:tr w:rsidR="00B56F04" w:rsidTr="00A72559">
        <w:tc>
          <w:tcPr>
            <w:tcW w:w="534" w:type="dxa"/>
          </w:tcPr>
          <w:p w:rsidR="00B56F04" w:rsidRDefault="00B56F04" w:rsidP="00A72559">
            <w:pPr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B56F04" w:rsidRDefault="00B56F04" w:rsidP="00A72559">
            <w:r>
              <w:t>7 класс</w:t>
            </w:r>
          </w:p>
        </w:tc>
        <w:tc>
          <w:tcPr>
            <w:tcW w:w="1080" w:type="dxa"/>
          </w:tcPr>
          <w:p w:rsidR="00B56F04" w:rsidRPr="008B1961" w:rsidRDefault="00164A89" w:rsidP="00A72559">
            <w:pPr>
              <w:jc w:val="center"/>
            </w:pPr>
            <w:r>
              <w:t>165</w:t>
            </w:r>
          </w:p>
        </w:tc>
        <w:tc>
          <w:tcPr>
            <w:tcW w:w="962" w:type="dxa"/>
          </w:tcPr>
          <w:p w:rsidR="00B56F04" w:rsidRPr="008B1961" w:rsidRDefault="00164A89" w:rsidP="00A72559">
            <w:pPr>
              <w:jc w:val="center"/>
            </w:pPr>
            <w:r>
              <w:t>154</w:t>
            </w:r>
          </w:p>
        </w:tc>
        <w:tc>
          <w:tcPr>
            <w:tcW w:w="838" w:type="dxa"/>
          </w:tcPr>
          <w:p w:rsidR="00B56F04" w:rsidRPr="008B1961" w:rsidRDefault="00164A89" w:rsidP="00A72559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16</w:t>
            </w:r>
          </w:p>
        </w:tc>
        <w:tc>
          <w:tcPr>
            <w:tcW w:w="988" w:type="dxa"/>
          </w:tcPr>
          <w:p w:rsidR="00B56F04" w:rsidRPr="008B1961" w:rsidRDefault="00164A89" w:rsidP="00A72559">
            <w:pPr>
              <w:jc w:val="center"/>
            </w:pPr>
            <w:r>
              <w:t>89,6%</w:t>
            </w:r>
          </w:p>
        </w:tc>
        <w:tc>
          <w:tcPr>
            <w:tcW w:w="992" w:type="dxa"/>
          </w:tcPr>
          <w:p w:rsidR="00B56F04" w:rsidRPr="008B1961" w:rsidRDefault="00164A89" w:rsidP="00A72559">
            <w:pPr>
              <w:jc w:val="center"/>
            </w:pPr>
            <w:r>
              <w:t>52%</w:t>
            </w:r>
          </w:p>
        </w:tc>
      </w:tr>
      <w:tr w:rsidR="00B56F04" w:rsidTr="00A72559">
        <w:tc>
          <w:tcPr>
            <w:tcW w:w="534" w:type="dxa"/>
          </w:tcPr>
          <w:p w:rsidR="00B56F04" w:rsidRDefault="00B56F04" w:rsidP="00A72559">
            <w:pPr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B56F04" w:rsidRDefault="00B56F04" w:rsidP="00A72559">
            <w:r>
              <w:t>8 класс</w:t>
            </w:r>
          </w:p>
        </w:tc>
        <w:tc>
          <w:tcPr>
            <w:tcW w:w="1080" w:type="dxa"/>
          </w:tcPr>
          <w:p w:rsidR="00B56F04" w:rsidRPr="008B1961" w:rsidRDefault="00B56F04" w:rsidP="00164A89">
            <w:pPr>
              <w:jc w:val="center"/>
            </w:pPr>
            <w:r w:rsidRPr="008B1961">
              <w:t>14</w:t>
            </w:r>
            <w:r w:rsidR="00164A89">
              <w:t>4</w:t>
            </w:r>
          </w:p>
        </w:tc>
        <w:tc>
          <w:tcPr>
            <w:tcW w:w="962" w:type="dxa"/>
          </w:tcPr>
          <w:p w:rsidR="00B56F04" w:rsidRPr="008B1961" w:rsidRDefault="00164A89" w:rsidP="00A72559">
            <w:pPr>
              <w:jc w:val="center"/>
            </w:pPr>
            <w:r>
              <w:t>132</w:t>
            </w:r>
          </w:p>
        </w:tc>
        <w:tc>
          <w:tcPr>
            <w:tcW w:w="838" w:type="dxa"/>
          </w:tcPr>
          <w:p w:rsidR="00B56F04" w:rsidRPr="008B1961" w:rsidRDefault="00164A89" w:rsidP="00A72559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11</w:t>
            </w:r>
          </w:p>
        </w:tc>
        <w:tc>
          <w:tcPr>
            <w:tcW w:w="988" w:type="dxa"/>
          </w:tcPr>
          <w:p w:rsidR="00B56F04" w:rsidRPr="008B1961" w:rsidRDefault="00164A89" w:rsidP="00A72559">
            <w:pPr>
              <w:jc w:val="center"/>
            </w:pPr>
            <w:r>
              <w:t>91,6%</w:t>
            </w:r>
          </w:p>
        </w:tc>
        <w:tc>
          <w:tcPr>
            <w:tcW w:w="992" w:type="dxa"/>
          </w:tcPr>
          <w:p w:rsidR="00B56F04" w:rsidRPr="008B1961" w:rsidRDefault="00164A89" w:rsidP="00A72559">
            <w:pPr>
              <w:jc w:val="center"/>
            </w:pPr>
            <w:r>
              <w:t>58,3%</w:t>
            </w:r>
          </w:p>
        </w:tc>
      </w:tr>
      <w:tr w:rsidR="00B56F04" w:rsidTr="00A72559">
        <w:tc>
          <w:tcPr>
            <w:tcW w:w="534" w:type="dxa"/>
          </w:tcPr>
          <w:p w:rsidR="00B56F04" w:rsidRDefault="00B56F04" w:rsidP="00A72559">
            <w:pPr>
              <w:jc w:val="center"/>
            </w:pPr>
            <w:r>
              <w:t>6</w:t>
            </w:r>
          </w:p>
        </w:tc>
        <w:tc>
          <w:tcPr>
            <w:tcW w:w="1554" w:type="dxa"/>
          </w:tcPr>
          <w:p w:rsidR="00B56F04" w:rsidRDefault="00B56F04" w:rsidP="00A72559">
            <w:r>
              <w:t>9 класс</w:t>
            </w:r>
          </w:p>
        </w:tc>
        <w:tc>
          <w:tcPr>
            <w:tcW w:w="1080" w:type="dxa"/>
          </w:tcPr>
          <w:p w:rsidR="00B56F04" w:rsidRPr="008B1961" w:rsidRDefault="00B56F04" w:rsidP="00164A89">
            <w:pPr>
              <w:jc w:val="center"/>
            </w:pPr>
            <w:r w:rsidRPr="008B1961">
              <w:t>16</w:t>
            </w:r>
            <w:r w:rsidR="00164A89">
              <w:t>1</w:t>
            </w:r>
          </w:p>
        </w:tc>
        <w:tc>
          <w:tcPr>
            <w:tcW w:w="962" w:type="dxa"/>
          </w:tcPr>
          <w:p w:rsidR="00B56F04" w:rsidRPr="008B1961" w:rsidRDefault="00164A89" w:rsidP="00A72559">
            <w:pPr>
              <w:jc w:val="center"/>
            </w:pPr>
            <w:r>
              <w:t>151</w:t>
            </w:r>
          </w:p>
        </w:tc>
        <w:tc>
          <w:tcPr>
            <w:tcW w:w="838" w:type="dxa"/>
          </w:tcPr>
          <w:p w:rsidR="00B56F04" w:rsidRPr="008B1961" w:rsidRDefault="00164A89" w:rsidP="00A72559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B56F04" w:rsidRPr="008B1961" w:rsidRDefault="00164A89" w:rsidP="00A72559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B56F04" w:rsidRPr="008B1961" w:rsidRDefault="00164A89" w:rsidP="00A72559">
            <w:pPr>
              <w:jc w:val="center"/>
            </w:pPr>
            <w:r>
              <w:t>96,7%</w:t>
            </w:r>
          </w:p>
        </w:tc>
        <w:tc>
          <w:tcPr>
            <w:tcW w:w="992" w:type="dxa"/>
          </w:tcPr>
          <w:p w:rsidR="00B56F04" w:rsidRPr="008B1961" w:rsidRDefault="00164A89" w:rsidP="00A72559">
            <w:pPr>
              <w:jc w:val="center"/>
            </w:pPr>
            <w:r>
              <w:t>54,9%</w:t>
            </w:r>
          </w:p>
        </w:tc>
      </w:tr>
      <w:tr w:rsidR="00B56F04" w:rsidTr="00A72559">
        <w:tc>
          <w:tcPr>
            <w:tcW w:w="534" w:type="dxa"/>
          </w:tcPr>
          <w:p w:rsidR="00B56F04" w:rsidRDefault="00B56F04" w:rsidP="00A72559">
            <w:pPr>
              <w:jc w:val="center"/>
            </w:pPr>
          </w:p>
        </w:tc>
        <w:tc>
          <w:tcPr>
            <w:tcW w:w="1554" w:type="dxa"/>
          </w:tcPr>
          <w:p w:rsidR="00B56F04" w:rsidRPr="00F76FEE" w:rsidRDefault="00B56F04" w:rsidP="00A72559">
            <w:pPr>
              <w:rPr>
                <w:b/>
                <w:i/>
              </w:rPr>
            </w:pPr>
            <w:r w:rsidRPr="00F76FEE">
              <w:rPr>
                <w:b/>
                <w:i/>
              </w:rPr>
              <w:t>по улусу</w:t>
            </w:r>
          </w:p>
        </w:tc>
        <w:tc>
          <w:tcPr>
            <w:tcW w:w="1080" w:type="dxa"/>
          </w:tcPr>
          <w:p w:rsidR="00B56F04" w:rsidRPr="00F76FEE" w:rsidRDefault="00B56F04" w:rsidP="00164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164A89">
              <w:rPr>
                <w:b/>
                <w:i/>
              </w:rPr>
              <w:t>36</w:t>
            </w:r>
          </w:p>
        </w:tc>
        <w:tc>
          <w:tcPr>
            <w:tcW w:w="962" w:type="dxa"/>
          </w:tcPr>
          <w:p w:rsidR="00B56F04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976</w:t>
            </w:r>
          </w:p>
        </w:tc>
        <w:tc>
          <w:tcPr>
            <w:tcW w:w="838" w:type="dxa"/>
          </w:tcPr>
          <w:p w:rsidR="00B56F04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900" w:type="dxa"/>
          </w:tcPr>
          <w:p w:rsidR="00B56F04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412</w:t>
            </w:r>
          </w:p>
        </w:tc>
        <w:tc>
          <w:tcPr>
            <w:tcW w:w="900" w:type="dxa"/>
          </w:tcPr>
          <w:p w:rsidR="00B56F04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316</w:t>
            </w:r>
          </w:p>
        </w:tc>
        <w:tc>
          <w:tcPr>
            <w:tcW w:w="900" w:type="dxa"/>
          </w:tcPr>
          <w:p w:rsidR="00B56F04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988" w:type="dxa"/>
          </w:tcPr>
          <w:p w:rsidR="00B56F04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93%</w:t>
            </w:r>
          </w:p>
        </w:tc>
        <w:tc>
          <w:tcPr>
            <w:tcW w:w="992" w:type="dxa"/>
          </w:tcPr>
          <w:p w:rsidR="00B56F04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60,6%</w:t>
            </w:r>
          </w:p>
        </w:tc>
      </w:tr>
    </w:tbl>
    <w:p w:rsidR="00B56F04" w:rsidRDefault="00B56F04" w:rsidP="00B56F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F04" w:rsidRPr="00164A89" w:rsidRDefault="00B56F04" w:rsidP="00B56F0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89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5"/>
        <w:tblW w:w="9648" w:type="dxa"/>
        <w:tblLayout w:type="fixed"/>
        <w:tblLook w:val="01E0"/>
      </w:tblPr>
      <w:tblGrid>
        <w:gridCol w:w="534"/>
        <w:gridCol w:w="1554"/>
        <w:gridCol w:w="1080"/>
        <w:gridCol w:w="962"/>
        <w:gridCol w:w="838"/>
        <w:gridCol w:w="900"/>
        <w:gridCol w:w="900"/>
        <w:gridCol w:w="900"/>
        <w:gridCol w:w="988"/>
        <w:gridCol w:w="992"/>
      </w:tblGrid>
      <w:tr w:rsidR="00B56F04" w:rsidTr="00A72559">
        <w:tc>
          <w:tcPr>
            <w:tcW w:w="534" w:type="dxa"/>
            <w:vMerge w:val="restart"/>
          </w:tcPr>
          <w:p w:rsidR="00B56F04" w:rsidRDefault="00B56F04" w:rsidP="00A72559">
            <w:pPr>
              <w:jc w:val="center"/>
            </w:pPr>
            <w:r>
              <w:t>№</w:t>
            </w:r>
          </w:p>
        </w:tc>
        <w:tc>
          <w:tcPr>
            <w:tcW w:w="1554" w:type="dxa"/>
            <w:vMerge w:val="restart"/>
          </w:tcPr>
          <w:p w:rsidR="00B56F04" w:rsidRDefault="00B56F04" w:rsidP="00A72559">
            <w:pPr>
              <w:jc w:val="center"/>
            </w:pPr>
            <w:r>
              <w:t>классы</w:t>
            </w:r>
          </w:p>
        </w:tc>
        <w:tc>
          <w:tcPr>
            <w:tcW w:w="1080" w:type="dxa"/>
            <w:vMerge w:val="restart"/>
          </w:tcPr>
          <w:p w:rsidR="00B56F04" w:rsidRDefault="00B56F04" w:rsidP="00A72559">
            <w:pPr>
              <w:jc w:val="center"/>
            </w:pPr>
            <w:r>
              <w:t>Кол-во уч-ся</w:t>
            </w:r>
          </w:p>
        </w:tc>
        <w:tc>
          <w:tcPr>
            <w:tcW w:w="962" w:type="dxa"/>
            <w:vMerge w:val="restart"/>
          </w:tcPr>
          <w:p w:rsidR="00B56F04" w:rsidRDefault="00B56F04" w:rsidP="00A72559">
            <w:pPr>
              <w:jc w:val="center"/>
            </w:pPr>
            <w:r>
              <w:t>Кол-во выпол</w:t>
            </w:r>
          </w:p>
        </w:tc>
        <w:tc>
          <w:tcPr>
            <w:tcW w:w="3538" w:type="dxa"/>
            <w:gridSpan w:val="4"/>
          </w:tcPr>
          <w:p w:rsidR="00B56F04" w:rsidRDefault="00B56F04" w:rsidP="00A72559">
            <w:pPr>
              <w:jc w:val="center"/>
            </w:pPr>
            <w:r>
              <w:t>оценки</w:t>
            </w:r>
          </w:p>
        </w:tc>
        <w:tc>
          <w:tcPr>
            <w:tcW w:w="988" w:type="dxa"/>
            <w:vMerge w:val="restart"/>
          </w:tcPr>
          <w:p w:rsidR="00B56F04" w:rsidRDefault="00B56F04" w:rsidP="00A72559">
            <w:pPr>
              <w:jc w:val="center"/>
            </w:pPr>
            <w:r>
              <w:t>% выполн</w:t>
            </w:r>
          </w:p>
        </w:tc>
        <w:tc>
          <w:tcPr>
            <w:tcW w:w="992" w:type="dxa"/>
            <w:vMerge w:val="restart"/>
          </w:tcPr>
          <w:p w:rsidR="00B56F04" w:rsidRDefault="00B56F04" w:rsidP="00A72559">
            <w:pPr>
              <w:jc w:val="center"/>
            </w:pPr>
            <w:r>
              <w:t>% кач-ва</w:t>
            </w:r>
          </w:p>
        </w:tc>
      </w:tr>
      <w:tr w:rsidR="00B56F04" w:rsidTr="00A72559">
        <w:tc>
          <w:tcPr>
            <w:tcW w:w="534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1554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1080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962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838" w:type="dxa"/>
          </w:tcPr>
          <w:p w:rsidR="00B56F04" w:rsidRDefault="00B56F04" w:rsidP="00A72559">
            <w:pPr>
              <w:jc w:val="center"/>
            </w:pPr>
            <w:r>
              <w:t>«5»</w:t>
            </w:r>
          </w:p>
        </w:tc>
        <w:tc>
          <w:tcPr>
            <w:tcW w:w="900" w:type="dxa"/>
          </w:tcPr>
          <w:p w:rsidR="00B56F04" w:rsidRDefault="00B56F04" w:rsidP="00A72559">
            <w:pPr>
              <w:jc w:val="center"/>
            </w:pPr>
            <w:r>
              <w:t>«4»</w:t>
            </w:r>
          </w:p>
        </w:tc>
        <w:tc>
          <w:tcPr>
            <w:tcW w:w="900" w:type="dxa"/>
          </w:tcPr>
          <w:p w:rsidR="00B56F04" w:rsidRDefault="00B56F04" w:rsidP="00A72559">
            <w:pPr>
              <w:jc w:val="center"/>
            </w:pPr>
            <w:r>
              <w:t>«3»</w:t>
            </w:r>
          </w:p>
        </w:tc>
        <w:tc>
          <w:tcPr>
            <w:tcW w:w="900" w:type="dxa"/>
          </w:tcPr>
          <w:p w:rsidR="00B56F04" w:rsidRDefault="00B56F04" w:rsidP="00A72559">
            <w:pPr>
              <w:jc w:val="center"/>
            </w:pPr>
            <w:r>
              <w:t>«2»</w:t>
            </w:r>
          </w:p>
        </w:tc>
        <w:tc>
          <w:tcPr>
            <w:tcW w:w="988" w:type="dxa"/>
            <w:vMerge/>
          </w:tcPr>
          <w:p w:rsidR="00B56F04" w:rsidRDefault="00B56F04" w:rsidP="00A72559">
            <w:pPr>
              <w:jc w:val="center"/>
            </w:pPr>
          </w:p>
        </w:tc>
        <w:tc>
          <w:tcPr>
            <w:tcW w:w="992" w:type="dxa"/>
            <w:vMerge/>
          </w:tcPr>
          <w:p w:rsidR="00B56F04" w:rsidRDefault="00B56F04" w:rsidP="00A72559">
            <w:pPr>
              <w:jc w:val="center"/>
            </w:pPr>
          </w:p>
        </w:tc>
      </w:tr>
      <w:tr w:rsidR="00164A89" w:rsidRPr="008B1961" w:rsidTr="00A72559">
        <w:tc>
          <w:tcPr>
            <w:tcW w:w="534" w:type="dxa"/>
          </w:tcPr>
          <w:p w:rsidR="00164A89" w:rsidRDefault="00164A89" w:rsidP="00A72559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164A89" w:rsidRDefault="00164A89" w:rsidP="00A72559">
            <w:r>
              <w:t>4 класс</w:t>
            </w:r>
          </w:p>
        </w:tc>
        <w:tc>
          <w:tcPr>
            <w:tcW w:w="1080" w:type="dxa"/>
          </w:tcPr>
          <w:p w:rsidR="00164A89" w:rsidRPr="008B1961" w:rsidRDefault="00164A89" w:rsidP="00164A89">
            <w:pPr>
              <w:jc w:val="center"/>
            </w:pPr>
            <w:r w:rsidRPr="008B1961">
              <w:t>18</w:t>
            </w:r>
            <w:r>
              <w:t>2</w:t>
            </w:r>
          </w:p>
        </w:tc>
        <w:tc>
          <w:tcPr>
            <w:tcW w:w="962" w:type="dxa"/>
          </w:tcPr>
          <w:p w:rsidR="00164A89" w:rsidRPr="00F76FEE" w:rsidRDefault="00164A89" w:rsidP="00A72559">
            <w:pPr>
              <w:jc w:val="center"/>
            </w:pPr>
            <w:r>
              <w:t>164</w:t>
            </w:r>
          </w:p>
        </w:tc>
        <w:tc>
          <w:tcPr>
            <w:tcW w:w="838" w:type="dxa"/>
          </w:tcPr>
          <w:p w:rsidR="00164A89" w:rsidRPr="00F76FEE" w:rsidRDefault="00164A89" w:rsidP="00A72559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:rsidR="00164A89" w:rsidRPr="00F76FEE" w:rsidRDefault="00164A89" w:rsidP="00A72559">
            <w:pPr>
              <w:jc w:val="center"/>
            </w:pPr>
            <w:r>
              <w:t>94,5%</w:t>
            </w:r>
          </w:p>
        </w:tc>
        <w:tc>
          <w:tcPr>
            <w:tcW w:w="992" w:type="dxa"/>
          </w:tcPr>
          <w:p w:rsidR="00164A89" w:rsidRPr="00F76FEE" w:rsidRDefault="00164A89" w:rsidP="00A72559">
            <w:pPr>
              <w:jc w:val="center"/>
            </w:pPr>
            <w:r>
              <w:t>67%</w:t>
            </w:r>
          </w:p>
        </w:tc>
      </w:tr>
      <w:tr w:rsidR="00164A89" w:rsidRPr="008B1961" w:rsidTr="00A72559">
        <w:tc>
          <w:tcPr>
            <w:tcW w:w="534" w:type="dxa"/>
          </w:tcPr>
          <w:p w:rsidR="00164A89" w:rsidRDefault="00164A89" w:rsidP="00A72559">
            <w:pPr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164A89" w:rsidRDefault="00164A89" w:rsidP="00A72559">
            <w:r>
              <w:t>5 класс</w:t>
            </w:r>
          </w:p>
        </w:tc>
        <w:tc>
          <w:tcPr>
            <w:tcW w:w="1080" w:type="dxa"/>
          </w:tcPr>
          <w:p w:rsidR="00164A89" w:rsidRPr="008B1961" w:rsidRDefault="00164A89" w:rsidP="00164A89">
            <w:pPr>
              <w:jc w:val="center"/>
            </w:pPr>
            <w:r w:rsidRPr="008B1961">
              <w:t>21</w:t>
            </w:r>
            <w:r>
              <w:t>0</w:t>
            </w:r>
          </w:p>
        </w:tc>
        <w:tc>
          <w:tcPr>
            <w:tcW w:w="962" w:type="dxa"/>
          </w:tcPr>
          <w:p w:rsidR="00164A89" w:rsidRPr="00F76FEE" w:rsidRDefault="00164A89" w:rsidP="00A72559">
            <w:pPr>
              <w:jc w:val="center"/>
            </w:pPr>
            <w:r>
              <w:t>200</w:t>
            </w:r>
          </w:p>
        </w:tc>
        <w:tc>
          <w:tcPr>
            <w:tcW w:w="838" w:type="dxa"/>
          </w:tcPr>
          <w:p w:rsidR="00164A89" w:rsidRPr="00F76FEE" w:rsidRDefault="00164A89" w:rsidP="00A72559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16</w:t>
            </w:r>
          </w:p>
        </w:tc>
        <w:tc>
          <w:tcPr>
            <w:tcW w:w="988" w:type="dxa"/>
          </w:tcPr>
          <w:p w:rsidR="00164A89" w:rsidRPr="00F76FEE" w:rsidRDefault="00164A89" w:rsidP="00A72559">
            <w:pPr>
              <w:jc w:val="center"/>
            </w:pPr>
            <w:r>
              <w:t>92%</w:t>
            </w:r>
          </w:p>
        </w:tc>
        <w:tc>
          <w:tcPr>
            <w:tcW w:w="992" w:type="dxa"/>
          </w:tcPr>
          <w:p w:rsidR="00164A89" w:rsidRPr="00F76FEE" w:rsidRDefault="00164A89" w:rsidP="00A72559">
            <w:pPr>
              <w:jc w:val="center"/>
            </w:pPr>
            <w:r>
              <w:t>64,5%</w:t>
            </w:r>
          </w:p>
        </w:tc>
      </w:tr>
      <w:tr w:rsidR="00164A89" w:rsidRPr="008B1961" w:rsidTr="00A72559">
        <w:tc>
          <w:tcPr>
            <w:tcW w:w="534" w:type="dxa"/>
          </w:tcPr>
          <w:p w:rsidR="00164A89" w:rsidRDefault="00164A89" w:rsidP="00A72559">
            <w:pPr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164A89" w:rsidRDefault="00164A89" w:rsidP="00A72559">
            <w:r>
              <w:t>6 класс</w:t>
            </w:r>
          </w:p>
        </w:tc>
        <w:tc>
          <w:tcPr>
            <w:tcW w:w="1080" w:type="dxa"/>
          </w:tcPr>
          <w:p w:rsidR="00164A89" w:rsidRPr="008B1961" w:rsidRDefault="00164A89" w:rsidP="00164A89">
            <w:pPr>
              <w:jc w:val="center"/>
            </w:pPr>
            <w:r w:rsidRPr="008B1961">
              <w:t>174</w:t>
            </w:r>
          </w:p>
        </w:tc>
        <w:tc>
          <w:tcPr>
            <w:tcW w:w="962" w:type="dxa"/>
          </w:tcPr>
          <w:p w:rsidR="00164A89" w:rsidRPr="00F76FEE" w:rsidRDefault="00164A89" w:rsidP="00A72559">
            <w:pPr>
              <w:jc w:val="center"/>
            </w:pPr>
            <w:r>
              <w:t>163</w:t>
            </w:r>
          </w:p>
        </w:tc>
        <w:tc>
          <w:tcPr>
            <w:tcW w:w="838" w:type="dxa"/>
          </w:tcPr>
          <w:p w:rsidR="00164A89" w:rsidRPr="00F76FEE" w:rsidRDefault="00164A89" w:rsidP="00A72559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76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14</w:t>
            </w:r>
          </w:p>
        </w:tc>
        <w:tc>
          <w:tcPr>
            <w:tcW w:w="988" w:type="dxa"/>
          </w:tcPr>
          <w:p w:rsidR="00164A89" w:rsidRPr="00F76FEE" w:rsidRDefault="00164A89" w:rsidP="00A72559">
            <w:pPr>
              <w:jc w:val="center"/>
            </w:pPr>
            <w:r>
              <w:t>91,4%</w:t>
            </w:r>
          </w:p>
        </w:tc>
        <w:tc>
          <w:tcPr>
            <w:tcW w:w="992" w:type="dxa"/>
          </w:tcPr>
          <w:p w:rsidR="00164A89" w:rsidRPr="00F76FEE" w:rsidRDefault="00164A89" w:rsidP="00A72559">
            <w:pPr>
              <w:jc w:val="center"/>
            </w:pPr>
            <w:r>
              <w:t>54,6%</w:t>
            </w:r>
          </w:p>
        </w:tc>
      </w:tr>
      <w:tr w:rsidR="00164A89" w:rsidRPr="008B1961" w:rsidTr="00A72559">
        <w:tc>
          <w:tcPr>
            <w:tcW w:w="534" w:type="dxa"/>
          </w:tcPr>
          <w:p w:rsidR="00164A89" w:rsidRDefault="00164A89" w:rsidP="00A72559">
            <w:pPr>
              <w:jc w:val="center"/>
            </w:pPr>
            <w:r>
              <w:t>4</w:t>
            </w:r>
          </w:p>
        </w:tc>
        <w:tc>
          <w:tcPr>
            <w:tcW w:w="1554" w:type="dxa"/>
          </w:tcPr>
          <w:p w:rsidR="00164A89" w:rsidRDefault="00164A89" w:rsidP="00A72559">
            <w:r>
              <w:t>7 класс</w:t>
            </w:r>
          </w:p>
        </w:tc>
        <w:tc>
          <w:tcPr>
            <w:tcW w:w="1080" w:type="dxa"/>
          </w:tcPr>
          <w:p w:rsidR="00164A89" w:rsidRPr="008B1961" w:rsidRDefault="00164A89" w:rsidP="00164A89">
            <w:pPr>
              <w:jc w:val="center"/>
            </w:pPr>
            <w:r>
              <w:t>165</w:t>
            </w:r>
          </w:p>
        </w:tc>
        <w:tc>
          <w:tcPr>
            <w:tcW w:w="962" w:type="dxa"/>
          </w:tcPr>
          <w:p w:rsidR="00164A89" w:rsidRPr="00F76FEE" w:rsidRDefault="00164A89" w:rsidP="00A72559">
            <w:pPr>
              <w:jc w:val="center"/>
            </w:pPr>
            <w:r>
              <w:t>152</w:t>
            </w:r>
          </w:p>
        </w:tc>
        <w:tc>
          <w:tcPr>
            <w:tcW w:w="838" w:type="dxa"/>
          </w:tcPr>
          <w:p w:rsidR="00164A89" w:rsidRPr="00F76FEE" w:rsidRDefault="00164A89" w:rsidP="00A72559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13</w:t>
            </w:r>
          </w:p>
        </w:tc>
        <w:tc>
          <w:tcPr>
            <w:tcW w:w="988" w:type="dxa"/>
          </w:tcPr>
          <w:p w:rsidR="00164A89" w:rsidRPr="00F76FEE" w:rsidRDefault="00164A89" w:rsidP="00A72559">
            <w:pPr>
              <w:jc w:val="center"/>
            </w:pPr>
            <w:r>
              <w:t>91,4%</w:t>
            </w:r>
          </w:p>
        </w:tc>
        <w:tc>
          <w:tcPr>
            <w:tcW w:w="992" w:type="dxa"/>
          </w:tcPr>
          <w:p w:rsidR="00164A89" w:rsidRPr="00F76FEE" w:rsidRDefault="00164A89" w:rsidP="00A72559">
            <w:pPr>
              <w:jc w:val="center"/>
            </w:pPr>
            <w:r>
              <w:t>52,6%</w:t>
            </w:r>
          </w:p>
        </w:tc>
      </w:tr>
      <w:tr w:rsidR="00164A89" w:rsidRPr="008B1961" w:rsidTr="00A72559">
        <w:tc>
          <w:tcPr>
            <w:tcW w:w="534" w:type="dxa"/>
          </w:tcPr>
          <w:p w:rsidR="00164A89" w:rsidRDefault="00164A89" w:rsidP="00A72559">
            <w:pPr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164A89" w:rsidRDefault="00164A89" w:rsidP="00A72559">
            <w:r>
              <w:t>8 класс</w:t>
            </w:r>
          </w:p>
        </w:tc>
        <w:tc>
          <w:tcPr>
            <w:tcW w:w="1080" w:type="dxa"/>
          </w:tcPr>
          <w:p w:rsidR="00164A89" w:rsidRPr="008B1961" w:rsidRDefault="00164A89" w:rsidP="00164A89">
            <w:pPr>
              <w:jc w:val="center"/>
            </w:pPr>
            <w:r w:rsidRPr="008B1961">
              <w:t>14</w:t>
            </w:r>
            <w:r>
              <w:t>4</w:t>
            </w:r>
          </w:p>
        </w:tc>
        <w:tc>
          <w:tcPr>
            <w:tcW w:w="962" w:type="dxa"/>
          </w:tcPr>
          <w:p w:rsidR="00164A89" w:rsidRPr="00F76FEE" w:rsidRDefault="00164A89" w:rsidP="00A72559">
            <w:pPr>
              <w:jc w:val="center"/>
            </w:pPr>
            <w:r>
              <w:t>119</w:t>
            </w:r>
          </w:p>
        </w:tc>
        <w:tc>
          <w:tcPr>
            <w:tcW w:w="838" w:type="dxa"/>
          </w:tcPr>
          <w:p w:rsidR="00164A89" w:rsidRPr="00F76FEE" w:rsidRDefault="00164A89" w:rsidP="00A72559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164A89" w:rsidRPr="00F76FEE" w:rsidRDefault="00164A89" w:rsidP="00A72559">
            <w:pPr>
              <w:jc w:val="center"/>
            </w:pPr>
            <w:r>
              <w:t>94,1%</w:t>
            </w:r>
          </w:p>
        </w:tc>
        <w:tc>
          <w:tcPr>
            <w:tcW w:w="992" w:type="dxa"/>
          </w:tcPr>
          <w:p w:rsidR="00164A89" w:rsidRPr="00F76FEE" w:rsidRDefault="00164A89" w:rsidP="00A72559">
            <w:pPr>
              <w:jc w:val="center"/>
            </w:pPr>
            <w:r>
              <w:t>64,7%</w:t>
            </w:r>
          </w:p>
        </w:tc>
      </w:tr>
      <w:tr w:rsidR="00164A89" w:rsidRPr="008B1961" w:rsidTr="00A72559">
        <w:tc>
          <w:tcPr>
            <w:tcW w:w="534" w:type="dxa"/>
          </w:tcPr>
          <w:p w:rsidR="00164A89" w:rsidRDefault="00164A89" w:rsidP="00A72559">
            <w:pPr>
              <w:jc w:val="center"/>
            </w:pPr>
            <w:r>
              <w:t>6</w:t>
            </w:r>
          </w:p>
        </w:tc>
        <w:tc>
          <w:tcPr>
            <w:tcW w:w="1554" w:type="dxa"/>
          </w:tcPr>
          <w:p w:rsidR="00164A89" w:rsidRDefault="00164A89" w:rsidP="00A72559">
            <w:r>
              <w:t>9 класс</w:t>
            </w:r>
          </w:p>
        </w:tc>
        <w:tc>
          <w:tcPr>
            <w:tcW w:w="1080" w:type="dxa"/>
          </w:tcPr>
          <w:p w:rsidR="00164A89" w:rsidRPr="008B1961" w:rsidRDefault="00164A89" w:rsidP="00164A89">
            <w:pPr>
              <w:jc w:val="center"/>
            </w:pPr>
            <w:r w:rsidRPr="008B1961">
              <w:t>16</w:t>
            </w:r>
            <w:r>
              <w:t>1</w:t>
            </w:r>
          </w:p>
        </w:tc>
        <w:tc>
          <w:tcPr>
            <w:tcW w:w="962" w:type="dxa"/>
          </w:tcPr>
          <w:p w:rsidR="00164A89" w:rsidRPr="00F76FEE" w:rsidRDefault="00164A89" w:rsidP="00A72559">
            <w:pPr>
              <w:jc w:val="center"/>
            </w:pPr>
            <w:r>
              <w:t>149</w:t>
            </w:r>
          </w:p>
        </w:tc>
        <w:tc>
          <w:tcPr>
            <w:tcW w:w="838" w:type="dxa"/>
          </w:tcPr>
          <w:p w:rsidR="00164A89" w:rsidRPr="00F76FEE" w:rsidRDefault="00164A89" w:rsidP="00A72559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</w:pPr>
            <w:r>
              <w:t>14</w:t>
            </w:r>
          </w:p>
        </w:tc>
        <w:tc>
          <w:tcPr>
            <w:tcW w:w="988" w:type="dxa"/>
          </w:tcPr>
          <w:p w:rsidR="00164A89" w:rsidRPr="00F76FEE" w:rsidRDefault="00164A89" w:rsidP="00A72559">
            <w:pPr>
              <w:jc w:val="center"/>
            </w:pPr>
            <w:r>
              <w:t>90,6%</w:t>
            </w:r>
          </w:p>
        </w:tc>
        <w:tc>
          <w:tcPr>
            <w:tcW w:w="992" w:type="dxa"/>
          </w:tcPr>
          <w:p w:rsidR="00164A89" w:rsidRPr="00F76FEE" w:rsidRDefault="00164A89" w:rsidP="00A72559">
            <w:pPr>
              <w:jc w:val="center"/>
            </w:pPr>
            <w:r>
              <w:t>50,3%</w:t>
            </w:r>
          </w:p>
        </w:tc>
      </w:tr>
      <w:tr w:rsidR="00164A89" w:rsidRPr="00F76FEE" w:rsidTr="00A72559">
        <w:tc>
          <w:tcPr>
            <w:tcW w:w="534" w:type="dxa"/>
          </w:tcPr>
          <w:p w:rsidR="00164A89" w:rsidRDefault="00164A89" w:rsidP="00A72559">
            <w:pPr>
              <w:jc w:val="center"/>
            </w:pPr>
          </w:p>
        </w:tc>
        <w:tc>
          <w:tcPr>
            <w:tcW w:w="1554" w:type="dxa"/>
          </w:tcPr>
          <w:p w:rsidR="00164A89" w:rsidRPr="00F76FEE" w:rsidRDefault="00164A89" w:rsidP="00A72559">
            <w:pPr>
              <w:rPr>
                <w:b/>
                <w:i/>
              </w:rPr>
            </w:pPr>
            <w:r w:rsidRPr="00F76FEE">
              <w:rPr>
                <w:b/>
                <w:i/>
              </w:rPr>
              <w:t>по улусу</w:t>
            </w:r>
          </w:p>
        </w:tc>
        <w:tc>
          <w:tcPr>
            <w:tcW w:w="1080" w:type="dxa"/>
          </w:tcPr>
          <w:p w:rsidR="00164A89" w:rsidRPr="00F76FEE" w:rsidRDefault="00164A89" w:rsidP="00164A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1036</w:t>
            </w:r>
          </w:p>
        </w:tc>
        <w:tc>
          <w:tcPr>
            <w:tcW w:w="962" w:type="dxa"/>
          </w:tcPr>
          <w:p w:rsidR="00164A89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947</w:t>
            </w:r>
          </w:p>
        </w:tc>
        <w:tc>
          <w:tcPr>
            <w:tcW w:w="838" w:type="dxa"/>
          </w:tcPr>
          <w:p w:rsidR="00164A89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153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407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314</w:t>
            </w:r>
          </w:p>
        </w:tc>
        <w:tc>
          <w:tcPr>
            <w:tcW w:w="900" w:type="dxa"/>
          </w:tcPr>
          <w:p w:rsidR="00164A89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  <w:tc>
          <w:tcPr>
            <w:tcW w:w="988" w:type="dxa"/>
          </w:tcPr>
          <w:p w:rsidR="00164A89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92,3%</w:t>
            </w:r>
          </w:p>
        </w:tc>
        <w:tc>
          <w:tcPr>
            <w:tcW w:w="992" w:type="dxa"/>
          </w:tcPr>
          <w:p w:rsidR="00164A89" w:rsidRPr="00F76FEE" w:rsidRDefault="00164A89" w:rsidP="00A725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59,1%</w:t>
            </w:r>
          </w:p>
        </w:tc>
      </w:tr>
    </w:tbl>
    <w:p w:rsidR="00B56F04" w:rsidRDefault="00B56F04" w:rsidP="008B196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7ED" w:rsidRPr="004317ED" w:rsidRDefault="004317ED" w:rsidP="00431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7ED">
        <w:rPr>
          <w:rFonts w:ascii="Times New Roman" w:hAnsi="Times New Roman" w:cs="Times New Roman"/>
          <w:sz w:val="24"/>
          <w:szCs w:val="24"/>
        </w:rPr>
        <w:t>В настоящее время результаты недостаточно используются школами для дальнейшего планирования изменений в образовательном процессе как начальной, так и подростковой школы.</w:t>
      </w:r>
    </w:p>
    <w:p w:rsidR="004317ED" w:rsidRPr="004317ED" w:rsidRDefault="004317ED" w:rsidP="00431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7ED">
        <w:rPr>
          <w:rFonts w:ascii="Times New Roman" w:hAnsi="Times New Roman" w:cs="Times New Roman"/>
          <w:sz w:val="24"/>
          <w:szCs w:val="24"/>
        </w:rPr>
        <w:t xml:space="preserve">Необходимо в обязательном порядке в каждой школе проводить анализ полученных данных анализируя не процент выполнения заданий, а сформированность или несформированность предметных умений, выделяя определенные группы детей. Итоги должны быть положены в аналитическую часть рабочей программы педагога. </w:t>
      </w:r>
    </w:p>
    <w:p w:rsidR="008E1D79" w:rsidRDefault="008E1D79" w:rsidP="008B19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7ED" w:rsidRPr="004317ED" w:rsidRDefault="004317ED" w:rsidP="008B196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ED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B56F04" w:rsidRDefault="00030D68" w:rsidP="004317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30D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Результаты государственн</w:t>
      </w:r>
      <w:r w:rsidR="001A75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ой</w:t>
      </w:r>
      <w:r w:rsidRPr="00030D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A75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итоговой </w:t>
      </w:r>
      <w:r w:rsidRPr="00030D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аттестаци</w:t>
      </w:r>
      <w:r w:rsidR="001A75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030D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школьников понима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</w:t>
      </w:r>
      <w:r w:rsidRPr="00030D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тся как важный, но далеко не единственный показатель качества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образования.</w:t>
      </w:r>
      <w:r w:rsidR="006D0C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Средние баллы по предметам в основном сопоставимы со средними баллами по республике. В 2014 году ниже среднереспубликанских средние баллы по физике, информатике, английскому языку и литературе.</w:t>
      </w:r>
    </w:p>
    <w:p w:rsidR="00D82668" w:rsidRPr="009E5D50" w:rsidRDefault="00D82668" w:rsidP="00D82668">
      <w:pPr>
        <w:ind w:firstLine="567"/>
        <w:jc w:val="center"/>
        <w:rPr>
          <w:b/>
        </w:rPr>
      </w:pPr>
      <w:r w:rsidRPr="009E5D50">
        <w:rPr>
          <w:b/>
        </w:rPr>
        <w:t xml:space="preserve">Сравнительные данные </w:t>
      </w:r>
      <w:r w:rsidR="001A7543">
        <w:rPr>
          <w:b/>
        </w:rPr>
        <w:t xml:space="preserve">ЕГЭ </w:t>
      </w:r>
      <w:r w:rsidRPr="009E5D50">
        <w:rPr>
          <w:b/>
        </w:rPr>
        <w:t>по критерию «средний балл»  в сравнении с республиканскими и российскими баллами за 3 года: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986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D82668" w:rsidRPr="00A528A7" w:rsidTr="00A72559">
        <w:tc>
          <w:tcPr>
            <w:tcW w:w="1986" w:type="dxa"/>
            <w:vMerge w:val="restart"/>
          </w:tcPr>
          <w:p w:rsidR="00D82668" w:rsidRPr="00A528A7" w:rsidRDefault="00D82668" w:rsidP="00A72559">
            <w:r w:rsidRPr="00A528A7">
              <w:t>предметы</w:t>
            </w:r>
          </w:p>
        </w:tc>
        <w:tc>
          <w:tcPr>
            <w:tcW w:w="2598" w:type="dxa"/>
            <w:gridSpan w:val="3"/>
          </w:tcPr>
          <w:p w:rsidR="00D82668" w:rsidRPr="0030549C" w:rsidRDefault="00D82668" w:rsidP="00A72559">
            <w:pPr>
              <w:jc w:val="center"/>
              <w:rPr>
                <w:b/>
              </w:rPr>
            </w:pPr>
            <w:r w:rsidRPr="0030549C">
              <w:rPr>
                <w:b/>
              </w:rPr>
              <w:t>Средний балл 2012</w:t>
            </w:r>
          </w:p>
        </w:tc>
        <w:tc>
          <w:tcPr>
            <w:tcW w:w="2599" w:type="dxa"/>
            <w:gridSpan w:val="3"/>
          </w:tcPr>
          <w:p w:rsidR="00D82668" w:rsidRPr="0030549C" w:rsidRDefault="00D82668" w:rsidP="00A72559">
            <w:pPr>
              <w:jc w:val="center"/>
              <w:rPr>
                <w:b/>
              </w:rPr>
            </w:pPr>
            <w:r w:rsidRPr="0030549C">
              <w:rPr>
                <w:b/>
              </w:rPr>
              <w:t>Средний  балл 2013</w:t>
            </w:r>
          </w:p>
        </w:tc>
        <w:tc>
          <w:tcPr>
            <w:tcW w:w="2599" w:type="dxa"/>
            <w:gridSpan w:val="3"/>
          </w:tcPr>
          <w:p w:rsidR="00D82668" w:rsidRPr="0030549C" w:rsidRDefault="00D82668" w:rsidP="00A72559">
            <w:pPr>
              <w:jc w:val="center"/>
              <w:rPr>
                <w:b/>
              </w:rPr>
            </w:pPr>
            <w:r w:rsidRPr="0030549C">
              <w:rPr>
                <w:b/>
              </w:rPr>
              <w:t>Средний балл 2014</w:t>
            </w:r>
          </w:p>
        </w:tc>
      </w:tr>
      <w:tr w:rsidR="00D82668" w:rsidRPr="00A528A7" w:rsidTr="00A72559">
        <w:tc>
          <w:tcPr>
            <w:tcW w:w="1986" w:type="dxa"/>
            <w:vMerge/>
          </w:tcPr>
          <w:p w:rsidR="00D82668" w:rsidRPr="00A528A7" w:rsidRDefault="00D82668" w:rsidP="00A72559"/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A528A7" w:rsidRDefault="00D82668" w:rsidP="00A72559">
            <w:r w:rsidRPr="00A528A7">
              <w:t>улус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r w:rsidRPr="00A528A7">
              <w:t>РС(Я)</w:t>
            </w:r>
          </w:p>
        </w:tc>
        <w:tc>
          <w:tcPr>
            <w:tcW w:w="866" w:type="dxa"/>
          </w:tcPr>
          <w:p w:rsidR="00D82668" w:rsidRPr="00A528A7" w:rsidRDefault="00D82668" w:rsidP="00A72559">
            <w:r w:rsidRPr="00A528A7">
              <w:t>РФ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A528A7" w:rsidRDefault="00D82668" w:rsidP="00A72559">
            <w:r w:rsidRPr="00A528A7">
              <w:t>улус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r w:rsidRPr="00A528A7">
              <w:t>РС(Я)</w:t>
            </w:r>
          </w:p>
        </w:tc>
        <w:tc>
          <w:tcPr>
            <w:tcW w:w="866" w:type="dxa"/>
          </w:tcPr>
          <w:p w:rsidR="00D82668" w:rsidRPr="00A528A7" w:rsidRDefault="00D82668" w:rsidP="00A72559">
            <w:r w:rsidRPr="00A528A7">
              <w:t>РФ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A528A7" w:rsidRDefault="00D82668" w:rsidP="00A72559">
            <w:r w:rsidRPr="00A528A7">
              <w:t>улус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r w:rsidRPr="00A528A7">
              <w:t>РС(Я)</w:t>
            </w:r>
          </w:p>
        </w:tc>
        <w:tc>
          <w:tcPr>
            <w:tcW w:w="867" w:type="dxa"/>
          </w:tcPr>
          <w:p w:rsidR="00D82668" w:rsidRPr="00A528A7" w:rsidRDefault="00D82668" w:rsidP="00A72559">
            <w:r w:rsidRPr="00A528A7">
              <w:t>РФ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Pr="00A528A7" w:rsidRDefault="00D82668" w:rsidP="00A72559">
            <w:r>
              <w:t>русский язык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55.2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52.4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61.1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57.5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57.6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63.4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57.3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56.8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62.7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Pr="00A528A7" w:rsidRDefault="00D82668" w:rsidP="00A72559">
            <w:r>
              <w:t>математика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41.1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37.3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44.6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41.02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43.4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48.7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41.4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39.9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44.1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>физика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45.9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42.9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46.7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44.4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47.8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53.5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39.4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43.9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45.8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>химия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55.2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47.3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57.3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52.7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57.6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67.8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54.8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48.4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55.7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>информатика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48.0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52.8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60.3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54.5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54.1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63.1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53.5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56.2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57.2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>биология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50.7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44.3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49.4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48.3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58.6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51.4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46.0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54.4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>история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39.1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39.5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51.1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44.6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41.9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54.8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45.4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40.1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45.8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>география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62.0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52.5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55.8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56.4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55.5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57.2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67.0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53.2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53.1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 xml:space="preserve">английский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46.0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43.3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60.8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45.2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53.0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72.4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37.1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45.7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61.3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lastRenderedPageBreak/>
              <w:t>обществознание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46.4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46.0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55.2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43.5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48.6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59.5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47.02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44.8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53.1</w:t>
            </w:r>
          </w:p>
        </w:tc>
      </w:tr>
      <w:tr w:rsidR="00D82668" w:rsidRPr="00A528A7" w:rsidTr="00A72559">
        <w:tc>
          <w:tcPr>
            <w:tcW w:w="1986" w:type="dxa"/>
          </w:tcPr>
          <w:p w:rsidR="00D82668" w:rsidRDefault="00D82668" w:rsidP="00A72559">
            <w:r>
              <w:t>литература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63.3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48.9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56.3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62.9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59.7</w:t>
            </w:r>
          </w:p>
        </w:tc>
        <w:tc>
          <w:tcPr>
            <w:tcW w:w="866" w:type="dxa"/>
          </w:tcPr>
          <w:p w:rsidR="00D82668" w:rsidRPr="00A528A7" w:rsidRDefault="00D82668" w:rsidP="00A72559">
            <w:pPr>
              <w:jc w:val="center"/>
            </w:pPr>
            <w:r>
              <w:t>58.4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D82668" w:rsidRPr="00317052" w:rsidRDefault="00D82668" w:rsidP="00A72559">
            <w:pPr>
              <w:jc w:val="center"/>
              <w:rPr>
                <w:b/>
              </w:rPr>
            </w:pPr>
            <w:r w:rsidRPr="00317052">
              <w:rPr>
                <w:b/>
              </w:rPr>
              <w:t>44.3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D82668" w:rsidRPr="00A528A7" w:rsidRDefault="00D82668" w:rsidP="00A72559">
            <w:pPr>
              <w:jc w:val="center"/>
            </w:pPr>
            <w:r>
              <w:t>46.3</w:t>
            </w:r>
          </w:p>
        </w:tc>
        <w:tc>
          <w:tcPr>
            <w:tcW w:w="867" w:type="dxa"/>
          </w:tcPr>
          <w:p w:rsidR="00D82668" w:rsidRPr="00A528A7" w:rsidRDefault="00D82668" w:rsidP="00A72559">
            <w:pPr>
              <w:jc w:val="center"/>
            </w:pPr>
            <w:r>
              <w:t>54.1</w:t>
            </w:r>
          </w:p>
        </w:tc>
      </w:tr>
    </w:tbl>
    <w:p w:rsidR="00030D68" w:rsidRDefault="00030D68" w:rsidP="008B1961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146B9" w:rsidRPr="00FC5ED2" w:rsidRDefault="00E146B9" w:rsidP="00E146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5ED2">
        <w:rPr>
          <w:rFonts w:ascii="Times New Roman" w:hAnsi="Times New Roman"/>
          <w:b/>
          <w:sz w:val="24"/>
          <w:szCs w:val="24"/>
        </w:rPr>
        <w:t>Итоги ГИА</w:t>
      </w:r>
      <w:r>
        <w:rPr>
          <w:rFonts w:ascii="Times New Roman" w:hAnsi="Times New Roman"/>
          <w:b/>
          <w:sz w:val="24"/>
          <w:szCs w:val="24"/>
        </w:rPr>
        <w:t>-9.</w:t>
      </w:r>
      <w:r w:rsidRPr="00FC5ED2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sah-RU"/>
        </w:rPr>
        <w:t xml:space="preserve">4 </w:t>
      </w:r>
      <w:r w:rsidRPr="00FC5ED2">
        <w:rPr>
          <w:rFonts w:ascii="Times New Roman" w:hAnsi="Times New Roman"/>
          <w:b/>
          <w:sz w:val="24"/>
          <w:szCs w:val="24"/>
        </w:rPr>
        <w:t xml:space="preserve">г.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9"/>
        <w:gridCol w:w="1282"/>
        <w:gridCol w:w="1129"/>
        <w:gridCol w:w="1129"/>
        <w:gridCol w:w="1129"/>
        <w:gridCol w:w="1421"/>
        <w:gridCol w:w="1155"/>
        <w:gridCol w:w="1136"/>
      </w:tblGrid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82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AA">
              <w:rPr>
                <w:rFonts w:ascii="Times New Roman" w:hAnsi="Times New Roman"/>
                <w:sz w:val="24"/>
                <w:szCs w:val="24"/>
              </w:rPr>
              <w:t>Кол. учащихся</w:t>
            </w:r>
          </w:p>
        </w:tc>
        <w:tc>
          <w:tcPr>
            <w:tcW w:w="1129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A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29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A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29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A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421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A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AA">
              <w:rPr>
                <w:rFonts w:ascii="Times New Roman" w:hAnsi="Times New Roman"/>
                <w:sz w:val="24"/>
                <w:szCs w:val="24"/>
              </w:rPr>
              <w:t>% сдачи</w:t>
            </w:r>
          </w:p>
        </w:tc>
        <w:tc>
          <w:tcPr>
            <w:tcW w:w="1136" w:type="dxa"/>
          </w:tcPr>
          <w:p w:rsidR="00E146B9" w:rsidRPr="00F268AA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AA">
              <w:rPr>
                <w:rFonts w:ascii="Times New Roman" w:hAnsi="Times New Roman"/>
                <w:sz w:val="24"/>
                <w:szCs w:val="24"/>
              </w:rPr>
              <w:t>% кач.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167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62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80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</w:rPr>
              <w:t>2</w:t>
            </w: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E146B9">
              <w:rPr>
                <w:rFonts w:ascii="Times New Roman" w:hAnsi="Times New Roman"/>
                <w:sz w:val="20"/>
                <w:szCs w:val="20"/>
                <w:lang w:val="sah-RU"/>
              </w:rPr>
              <w:t>(пересд</w:t>
            </w:r>
            <w:r w:rsidRPr="00E146B9">
              <w:rPr>
                <w:rFonts w:ascii="Times New Roman" w:hAnsi="Times New Roman"/>
                <w:sz w:val="20"/>
                <w:szCs w:val="20"/>
              </w:rPr>
              <w:t>али</w:t>
            </w:r>
            <w:r w:rsidRPr="00E146B9">
              <w:rPr>
                <w:rFonts w:ascii="Times New Roman" w:hAnsi="Times New Roman"/>
                <w:sz w:val="20"/>
                <w:szCs w:val="20"/>
                <w:lang w:val="sah-RU"/>
              </w:rPr>
              <w:t>)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98,8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51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167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14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125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6 </w:t>
            </w:r>
            <w:r w:rsidRPr="00E146B9">
              <w:rPr>
                <w:rFonts w:ascii="Times New Roman" w:hAnsi="Times New Roman"/>
                <w:sz w:val="20"/>
                <w:szCs w:val="20"/>
                <w:lang w:val="sah-RU"/>
              </w:rPr>
              <w:t>(пересдали)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96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22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59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12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42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95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24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15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100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66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91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73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31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19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95.5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32,5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18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89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33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100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50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20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100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60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268AA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60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17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31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88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37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21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55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100</w:t>
            </w:r>
          </w:p>
        </w:tc>
        <w:tc>
          <w:tcPr>
            <w:tcW w:w="1136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146B9">
              <w:rPr>
                <w:rFonts w:ascii="Times New Roman" w:hAnsi="Times New Roman"/>
                <w:sz w:val="24"/>
                <w:szCs w:val="24"/>
                <w:lang w:val="sah-RU"/>
              </w:rPr>
              <w:t>78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Default="00E146B9" w:rsidP="00E146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</w:t>
            </w:r>
          </w:p>
        </w:tc>
        <w:tc>
          <w:tcPr>
            <w:tcW w:w="1282" w:type="dxa"/>
          </w:tcPr>
          <w:p w:rsidR="00E146B9" w:rsidRPr="00E249BF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129" w:type="dxa"/>
          </w:tcPr>
          <w:p w:rsidR="00E146B9" w:rsidRPr="00E249BF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29" w:type="dxa"/>
          </w:tcPr>
          <w:p w:rsidR="00E146B9" w:rsidRPr="00E249BF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129" w:type="dxa"/>
          </w:tcPr>
          <w:p w:rsidR="00E146B9" w:rsidRPr="00E249BF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421" w:type="dxa"/>
          </w:tcPr>
          <w:p w:rsidR="00E146B9" w:rsidRPr="00E249BF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-</w:t>
            </w:r>
          </w:p>
        </w:tc>
        <w:tc>
          <w:tcPr>
            <w:tcW w:w="1155" w:type="dxa"/>
          </w:tcPr>
          <w:p w:rsidR="00E146B9" w:rsidRPr="00E249BF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100</w:t>
            </w:r>
          </w:p>
        </w:tc>
        <w:tc>
          <w:tcPr>
            <w:tcW w:w="1136" w:type="dxa"/>
          </w:tcPr>
          <w:p w:rsidR="00E146B9" w:rsidRPr="00E249BF" w:rsidRDefault="00E146B9" w:rsidP="00E146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75</w:t>
            </w:r>
          </w:p>
        </w:tc>
      </w:tr>
      <w:tr w:rsidR="00E146B9" w:rsidRPr="00F268AA" w:rsidTr="00E146B9">
        <w:tc>
          <w:tcPr>
            <w:tcW w:w="1649" w:type="dxa"/>
          </w:tcPr>
          <w:p w:rsidR="00E146B9" w:rsidRPr="00FC5ED2" w:rsidRDefault="00E146B9" w:rsidP="00E146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5ED2">
              <w:rPr>
                <w:rFonts w:ascii="Times New Roman" w:hAnsi="Times New Roman"/>
                <w:b/>
                <w:sz w:val="24"/>
                <w:szCs w:val="24"/>
              </w:rPr>
              <w:t>По улусу:</w:t>
            </w:r>
          </w:p>
        </w:tc>
        <w:tc>
          <w:tcPr>
            <w:tcW w:w="1282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29" w:type="dxa"/>
          </w:tcPr>
          <w:p w:rsidR="00E146B9" w:rsidRPr="00E146B9" w:rsidRDefault="00E146B9" w:rsidP="00E146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29" w:type="dxa"/>
          </w:tcPr>
          <w:p w:rsidR="00E146B9" w:rsidRPr="004D6CD0" w:rsidRDefault="004D6CD0" w:rsidP="00E146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</w:p>
        </w:tc>
        <w:tc>
          <w:tcPr>
            <w:tcW w:w="1421" w:type="dxa"/>
          </w:tcPr>
          <w:p w:rsidR="00E146B9" w:rsidRPr="004D6CD0" w:rsidRDefault="004D6CD0" w:rsidP="00E146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CD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55" w:type="dxa"/>
          </w:tcPr>
          <w:p w:rsidR="00E146B9" w:rsidRPr="004D6CD0" w:rsidRDefault="004D6CD0" w:rsidP="00E146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95,9%</w:t>
            </w:r>
          </w:p>
        </w:tc>
        <w:tc>
          <w:tcPr>
            <w:tcW w:w="1136" w:type="dxa"/>
          </w:tcPr>
          <w:p w:rsidR="00E146B9" w:rsidRPr="004D6CD0" w:rsidRDefault="004D6CD0" w:rsidP="00E146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38%</w:t>
            </w:r>
          </w:p>
        </w:tc>
      </w:tr>
    </w:tbl>
    <w:p w:rsidR="00FA4869" w:rsidRDefault="00FA4869" w:rsidP="00D82668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9912FB" w:rsidRDefault="009912FB" w:rsidP="009912FB">
      <w:pPr>
        <w:jc w:val="center"/>
      </w:pPr>
      <w:r w:rsidRPr="00166497">
        <w:t xml:space="preserve">Сравнительный анализ поступления выпускников Горного улуса за </w:t>
      </w:r>
      <w:r>
        <w:t>10</w:t>
      </w:r>
      <w:r w:rsidRPr="00166497">
        <w:t xml:space="preserve"> лет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1569"/>
        <w:gridCol w:w="1029"/>
        <w:gridCol w:w="1041"/>
        <w:gridCol w:w="1038"/>
        <w:gridCol w:w="1041"/>
        <w:gridCol w:w="1033"/>
        <w:gridCol w:w="1032"/>
        <w:gridCol w:w="1212"/>
      </w:tblGrid>
      <w:tr w:rsidR="009912FB" w:rsidRPr="005931F7" w:rsidTr="008E1D79">
        <w:tc>
          <w:tcPr>
            <w:tcW w:w="941" w:type="dxa"/>
            <w:vMerge w:val="restart"/>
          </w:tcPr>
          <w:p w:rsidR="009912FB" w:rsidRPr="005931F7" w:rsidRDefault="009912FB" w:rsidP="008E1D79">
            <w:pPr>
              <w:jc w:val="center"/>
            </w:pPr>
            <w:r w:rsidRPr="005931F7">
              <w:t>год</w:t>
            </w:r>
          </w:p>
        </w:tc>
        <w:tc>
          <w:tcPr>
            <w:tcW w:w="1457" w:type="dxa"/>
            <w:vMerge w:val="restart"/>
          </w:tcPr>
          <w:p w:rsidR="009912FB" w:rsidRPr="005931F7" w:rsidRDefault="009912FB" w:rsidP="008E1D79">
            <w:pPr>
              <w:jc w:val="center"/>
            </w:pPr>
            <w:r w:rsidRPr="005931F7">
              <w:t>Всего выпускников</w:t>
            </w:r>
          </w:p>
        </w:tc>
        <w:tc>
          <w:tcPr>
            <w:tcW w:w="7525" w:type="dxa"/>
            <w:gridSpan w:val="7"/>
          </w:tcPr>
          <w:p w:rsidR="009912FB" w:rsidRPr="005931F7" w:rsidRDefault="009912FB" w:rsidP="008E1D79">
            <w:pPr>
              <w:jc w:val="center"/>
            </w:pPr>
            <w:r w:rsidRPr="005931F7">
              <w:t>поступили</w:t>
            </w:r>
          </w:p>
        </w:tc>
      </w:tr>
      <w:tr w:rsidR="009912FB" w:rsidRPr="005931F7" w:rsidTr="008E1D79">
        <w:tc>
          <w:tcPr>
            <w:tcW w:w="941" w:type="dxa"/>
            <w:vMerge/>
          </w:tcPr>
          <w:p w:rsidR="009912FB" w:rsidRPr="005931F7" w:rsidRDefault="009912FB" w:rsidP="008E1D79">
            <w:pPr>
              <w:jc w:val="center"/>
            </w:pPr>
          </w:p>
        </w:tc>
        <w:tc>
          <w:tcPr>
            <w:tcW w:w="1457" w:type="dxa"/>
            <w:vMerge/>
          </w:tcPr>
          <w:p w:rsidR="009912FB" w:rsidRPr="005931F7" w:rsidRDefault="009912FB" w:rsidP="008E1D79">
            <w:pPr>
              <w:jc w:val="center"/>
            </w:pP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 w:rsidRPr="005931F7">
              <w:t>ВУЗ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ССУЗ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НПО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%</w:t>
            </w:r>
          </w:p>
        </w:tc>
        <w:tc>
          <w:tcPr>
            <w:tcW w:w="1226" w:type="dxa"/>
          </w:tcPr>
          <w:p w:rsidR="009912FB" w:rsidRPr="005931F7" w:rsidRDefault="009912FB" w:rsidP="008E1D79">
            <w:pPr>
              <w:jc w:val="center"/>
            </w:pPr>
            <w:r w:rsidRPr="005931F7">
              <w:t>Общий 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5931F7" w:rsidRDefault="009912FB" w:rsidP="008E1D79">
            <w:pPr>
              <w:jc w:val="center"/>
            </w:pPr>
            <w:r w:rsidRPr="005931F7">
              <w:t>2004</w:t>
            </w:r>
          </w:p>
        </w:tc>
        <w:tc>
          <w:tcPr>
            <w:tcW w:w="1457" w:type="dxa"/>
          </w:tcPr>
          <w:p w:rsidR="009912FB" w:rsidRPr="005931F7" w:rsidRDefault="009912FB" w:rsidP="008E1D79">
            <w:pPr>
              <w:jc w:val="center"/>
            </w:pPr>
            <w:r w:rsidRPr="005931F7">
              <w:t>277</w:t>
            </w: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 w:rsidRPr="005931F7">
              <w:t>101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37%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73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26%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35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13%</w:t>
            </w:r>
          </w:p>
        </w:tc>
        <w:tc>
          <w:tcPr>
            <w:tcW w:w="1226" w:type="dxa"/>
          </w:tcPr>
          <w:p w:rsidR="009912FB" w:rsidRPr="005931F7" w:rsidRDefault="009912FB" w:rsidP="008E1D79">
            <w:pPr>
              <w:jc w:val="center"/>
            </w:pPr>
            <w:r>
              <w:t>75,4%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5931F7" w:rsidRDefault="009912FB" w:rsidP="008E1D79">
            <w:pPr>
              <w:jc w:val="center"/>
            </w:pPr>
            <w:r w:rsidRPr="005931F7">
              <w:t>2005</w:t>
            </w:r>
          </w:p>
        </w:tc>
        <w:tc>
          <w:tcPr>
            <w:tcW w:w="1457" w:type="dxa"/>
          </w:tcPr>
          <w:p w:rsidR="009912FB" w:rsidRPr="005931F7" w:rsidRDefault="009912FB" w:rsidP="008E1D79">
            <w:pPr>
              <w:jc w:val="center"/>
            </w:pPr>
            <w:r w:rsidRPr="005931F7">
              <w:t>267</w:t>
            </w: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 w:rsidRPr="005931F7">
              <w:t>108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41%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-</w:t>
            </w:r>
          </w:p>
        </w:tc>
        <w:tc>
          <w:tcPr>
            <w:tcW w:w="1226" w:type="dxa"/>
          </w:tcPr>
          <w:p w:rsidR="009912FB" w:rsidRPr="005931F7" w:rsidRDefault="009912FB" w:rsidP="008E1D79">
            <w:pPr>
              <w:jc w:val="center"/>
            </w:pPr>
            <w:r>
              <w:t>41%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5931F7" w:rsidRDefault="009912FB" w:rsidP="008E1D79">
            <w:pPr>
              <w:jc w:val="center"/>
            </w:pPr>
            <w:r w:rsidRPr="005931F7">
              <w:t>2006</w:t>
            </w:r>
          </w:p>
        </w:tc>
        <w:tc>
          <w:tcPr>
            <w:tcW w:w="1457" w:type="dxa"/>
          </w:tcPr>
          <w:p w:rsidR="009912FB" w:rsidRPr="005931F7" w:rsidRDefault="009912FB" w:rsidP="008E1D79">
            <w:pPr>
              <w:jc w:val="center"/>
            </w:pPr>
            <w:r w:rsidRPr="005931F7">
              <w:t>248</w:t>
            </w: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 w:rsidRPr="005931F7">
              <w:t>97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39%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50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20%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13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5%</w:t>
            </w:r>
          </w:p>
        </w:tc>
        <w:tc>
          <w:tcPr>
            <w:tcW w:w="1226" w:type="dxa"/>
          </w:tcPr>
          <w:p w:rsidR="009912FB" w:rsidRPr="005931F7" w:rsidRDefault="009912FB" w:rsidP="008E1D79">
            <w:pPr>
              <w:jc w:val="center"/>
            </w:pPr>
            <w:r>
              <w:t>64,5%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5931F7" w:rsidRDefault="009912FB" w:rsidP="008E1D79">
            <w:pPr>
              <w:jc w:val="center"/>
            </w:pPr>
            <w:r w:rsidRPr="005931F7">
              <w:t>2007</w:t>
            </w:r>
          </w:p>
        </w:tc>
        <w:tc>
          <w:tcPr>
            <w:tcW w:w="1457" w:type="dxa"/>
          </w:tcPr>
          <w:p w:rsidR="009912FB" w:rsidRPr="005931F7" w:rsidRDefault="009912FB" w:rsidP="008E1D79">
            <w:pPr>
              <w:jc w:val="center"/>
            </w:pPr>
            <w:r w:rsidRPr="005931F7">
              <w:t>198</w:t>
            </w: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 w:rsidRPr="005931F7">
              <w:t>103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52%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51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26%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23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12%</w:t>
            </w:r>
          </w:p>
        </w:tc>
        <w:tc>
          <w:tcPr>
            <w:tcW w:w="1226" w:type="dxa"/>
          </w:tcPr>
          <w:p w:rsidR="009912FB" w:rsidRPr="005931F7" w:rsidRDefault="009912FB" w:rsidP="008E1D79">
            <w:pPr>
              <w:jc w:val="center"/>
            </w:pPr>
            <w:r>
              <w:t>89,4%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5931F7" w:rsidRDefault="009912FB" w:rsidP="008E1D79">
            <w:pPr>
              <w:jc w:val="center"/>
            </w:pPr>
            <w:r w:rsidRPr="005931F7">
              <w:t>2008</w:t>
            </w:r>
          </w:p>
        </w:tc>
        <w:tc>
          <w:tcPr>
            <w:tcW w:w="1457" w:type="dxa"/>
          </w:tcPr>
          <w:p w:rsidR="009912FB" w:rsidRPr="005931F7" w:rsidRDefault="009912FB" w:rsidP="008E1D79">
            <w:pPr>
              <w:jc w:val="center"/>
            </w:pPr>
            <w:r w:rsidRPr="005931F7">
              <w:t>223</w:t>
            </w: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 w:rsidRPr="005931F7">
              <w:t>123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55%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61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36%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20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9%</w:t>
            </w:r>
          </w:p>
        </w:tc>
        <w:tc>
          <w:tcPr>
            <w:tcW w:w="1226" w:type="dxa"/>
          </w:tcPr>
          <w:p w:rsidR="009912FB" w:rsidRPr="005931F7" w:rsidRDefault="009912FB" w:rsidP="008E1D79">
            <w:pPr>
              <w:jc w:val="center"/>
            </w:pPr>
            <w:r>
              <w:t>91,5%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5931F7" w:rsidRDefault="009912FB" w:rsidP="008E1D79">
            <w:pPr>
              <w:jc w:val="center"/>
            </w:pPr>
            <w:r w:rsidRPr="005931F7">
              <w:t>2009</w:t>
            </w:r>
          </w:p>
        </w:tc>
        <w:tc>
          <w:tcPr>
            <w:tcW w:w="1457" w:type="dxa"/>
          </w:tcPr>
          <w:p w:rsidR="009912FB" w:rsidRPr="005931F7" w:rsidRDefault="009912FB" w:rsidP="008E1D79">
            <w:pPr>
              <w:jc w:val="center"/>
            </w:pPr>
            <w:r w:rsidRPr="005931F7">
              <w:t>205</w:t>
            </w: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 w:rsidRPr="005931F7">
              <w:t>113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5</w:t>
            </w:r>
            <w:r>
              <w:t>5,1</w:t>
            </w:r>
            <w:r w:rsidRPr="005931F7">
              <w:t>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61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29,7%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 w:rsidRPr="005931F7">
              <w:t>15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7,3%</w:t>
            </w:r>
          </w:p>
        </w:tc>
        <w:tc>
          <w:tcPr>
            <w:tcW w:w="1226" w:type="dxa"/>
          </w:tcPr>
          <w:p w:rsidR="009912FB" w:rsidRPr="005931F7" w:rsidRDefault="009912FB" w:rsidP="008E1D79">
            <w:pPr>
              <w:jc w:val="center"/>
            </w:pPr>
            <w:r>
              <w:t>92,2%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5931F7" w:rsidRDefault="009912FB" w:rsidP="008E1D79">
            <w:pPr>
              <w:jc w:val="center"/>
            </w:pPr>
            <w:r>
              <w:t>2010</w:t>
            </w:r>
          </w:p>
        </w:tc>
        <w:tc>
          <w:tcPr>
            <w:tcW w:w="1457" w:type="dxa"/>
          </w:tcPr>
          <w:p w:rsidR="009912FB" w:rsidRPr="005931F7" w:rsidRDefault="009912FB" w:rsidP="008E1D79">
            <w:pPr>
              <w:jc w:val="center"/>
            </w:pPr>
            <w:r>
              <w:t>213</w:t>
            </w:r>
          </w:p>
        </w:tc>
        <w:tc>
          <w:tcPr>
            <w:tcW w:w="1049" w:type="dxa"/>
          </w:tcPr>
          <w:p w:rsidR="009912FB" w:rsidRPr="005931F7" w:rsidRDefault="009912FB" w:rsidP="008E1D79">
            <w:pPr>
              <w:jc w:val="center"/>
            </w:pPr>
            <w:r>
              <w:t>114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60,6%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64</w:t>
            </w:r>
          </w:p>
        </w:tc>
        <w:tc>
          <w:tcPr>
            <w:tcW w:w="1050" w:type="dxa"/>
          </w:tcPr>
          <w:p w:rsidR="009912FB" w:rsidRDefault="009912FB" w:rsidP="008E1D79">
            <w:pPr>
              <w:jc w:val="center"/>
            </w:pPr>
            <w:r>
              <w:t>34,1%</w:t>
            </w:r>
          </w:p>
        </w:tc>
        <w:tc>
          <w:tcPr>
            <w:tcW w:w="1050" w:type="dxa"/>
          </w:tcPr>
          <w:p w:rsidR="009912FB" w:rsidRPr="005931F7" w:rsidRDefault="009912FB" w:rsidP="008E1D79">
            <w:pPr>
              <w:jc w:val="center"/>
            </w:pPr>
            <w:r>
              <w:t>10</w:t>
            </w:r>
          </w:p>
        </w:tc>
        <w:tc>
          <w:tcPr>
            <w:tcW w:w="1050" w:type="dxa"/>
          </w:tcPr>
          <w:p w:rsidR="009912FB" w:rsidRDefault="009912FB" w:rsidP="008E1D79">
            <w:pPr>
              <w:jc w:val="center"/>
            </w:pPr>
            <w:r>
              <w:t>5,3%</w:t>
            </w:r>
          </w:p>
        </w:tc>
        <w:tc>
          <w:tcPr>
            <w:tcW w:w="1226" w:type="dxa"/>
          </w:tcPr>
          <w:p w:rsidR="009912FB" w:rsidRDefault="009912FB" w:rsidP="008E1D79">
            <w:pPr>
              <w:jc w:val="center"/>
            </w:pPr>
            <w:r>
              <w:t>96,9%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Default="009912FB" w:rsidP="008E1D79">
            <w:pPr>
              <w:jc w:val="center"/>
            </w:pPr>
            <w:r>
              <w:t>2011</w:t>
            </w:r>
          </w:p>
        </w:tc>
        <w:tc>
          <w:tcPr>
            <w:tcW w:w="1457" w:type="dxa"/>
          </w:tcPr>
          <w:p w:rsidR="009912FB" w:rsidRDefault="009912FB" w:rsidP="008E1D79">
            <w:pPr>
              <w:jc w:val="center"/>
            </w:pPr>
            <w:r>
              <w:t>225</w:t>
            </w:r>
          </w:p>
        </w:tc>
        <w:tc>
          <w:tcPr>
            <w:tcW w:w="1049" w:type="dxa"/>
          </w:tcPr>
          <w:p w:rsidR="009912FB" w:rsidRDefault="009912FB" w:rsidP="008E1D79">
            <w:pPr>
              <w:jc w:val="center"/>
            </w:pPr>
            <w:r>
              <w:t>125</w:t>
            </w:r>
          </w:p>
        </w:tc>
        <w:tc>
          <w:tcPr>
            <w:tcW w:w="1050" w:type="dxa"/>
          </w:tcPr>
          <w:p w:rsidR="009912FB" w:rsidRDefault="009912FB" w:rsidP="008E1D79">
            <w:pPr>
              <w:jc w:val="center"/>
            </w:pPr>
            <w:r>
              <w:t>55,5%</w:t>
            </w:r>
          </w:p>
        </w:tc>
        <w:tc>
          <w:tcPr>
            <w:tcW w:w="1050" w:type="dxa"/>
          </w:tcPr>
          <w:p w:rsidR="009912FB" w:rsidRDefault="009912FB" w:rsidP="008E1D79">
            <w:pPr>
              <w:jc w:val="center"/>
            </w:pPr>
            <w:r>
              <w:t>69</w:t>
            </w:r>
          </w:p>
        </w:tc>
        <w:tc>
          <w:tcPr>
            <w:tcW w:w="1050" w:type="dxa"/>
          </w:tcPr>
          <w:p w:rsidR="009912FB" w:rsidRDefault="009912FB" w:rsidP="008E1D79">
            <w:pPr>
              <w:jc w:val="center"/>
            </w:pPr>
            <w:r>
              <w:t>30,5%</w:t>
            </w:r>
          </w:p>
        </w:tc>
        <w:tc>
          <w:tcPr>
            <w:tcW w:w="1050" w:type="dxa"/>
          </w:tcPr>
          <w:p w:rsidR="009912FB" w:rsidRDefault="009912FB" w:rsidP="008E1D79">
            <w:pPr>
              <w:jc w:val="center"/>
            </w:pPr>
            <w:r>
              <w:t>16</w:t>
            </w:r>
          </w:p>
        </w:tc>
        <w:tc>
          <w:tcPr>
            <w:tcW w:w="1050" w:type="dxa"/>
          </w:tcPr>
          <w:p w:rsidR="009912FB" w:rsidRDefault="009912FB" w:rsidP="008E1D79">
            <w:pPr>
              <w:jc w:val="center"/>
            </w:pPr>
            <w:r>
              <w:t>7,1%</w:t>
            </w:r>
          </w:p>
        </w:tc>
        <w:tc>
          <w:tcPr>
            <w:tcW w:w="1226" w:type="dxa"/>
          </w:tcPr>
          <w:p w:rsidR="009912FB" w:rsidRDefault="009912FB" w:rsidP="008E1D79">
            <w:pPr>
              <w:jc w:val="center"/>
            </w:pPr>
            <w:r>
              <w:t>93,3%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2012</w:t>
            </w:r>
          </w:p>
        </w:tc>
        <w:tc>
          <w:tcPr>
            <w:tcW w:w="1457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202</w:t>
            </w:r>
          </w:p>
        </w:tc>
        <w:tc>
          <w:tcPr>
            <w:tcW w:w="1049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125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63,1%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44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22,2%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20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10,1</w:t>
            </w:r>
          </w:p>
        </w:tc>
        <w:tc>
          <w:tcPr>
            <w:tcW w:w="1226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95,5%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2013</w:t>
            </w:r>
          </w:p>
        </w:tc>
        <w:tc>
          <w:tcPr>
            <w:tcW w:w="1457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202</w:t>
            </w:r>
          </w:p>
        </w:tc>
        <w:tc>
          <w:tcPr>
            <w:tcW w:w="1049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127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65,1%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56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28,7%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-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-</w:t>
            </w:r>
          </w:p>
        </w:tc>
        <w:tc>
          <w:tcPr>
            <w:tcW w:w="1226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93,8%</w:t>
            </w:r>
          </w:p>
        </w:tc>
      </w:tr>
      <w:tr w:rsidR="009912FB" w:rsidRPr="005931F7" w:rsidTr="008E1D79">
        <w:tc>
          <w:tcPr>
            <w:tcW w:w="941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2014</w:t>
            </w:r>
          </w:p>
        </w:tc>
        <w:tc>
          <w:tcPr>
            <w:tcW w:w="1457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157</w:t>
            </w:r>
          </w:p>
        </w:tc>
        <w:tc>
          <w:tcPr>
            <w:tcW w:w="1049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82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52,2%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67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42,6%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-</w:t>
            </w:r>
          </w:p>
        </w:tc>
        <w:tc>
          <w:tcPr>
            <w:tcW w:w="1050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-</w:t>
            </w:r>
          </w:p>
        </w:tc>
        <w:tc>
          <w:tcPr>
            <w:tcW w:w="1226" w:type="dxa"/>
          </w:tcPr>
          <w:p w:rsidR="009912FB" w:rsidRPr="00317052" w:rsidRDefault="009912FB" w:rsidP="008E1D79">
            <w:pPr>
              <w:jc w:val="center"/>
              <w:rPr>
                <w:b/>
              </w:rPr>
            </w:pPr>
            <w:r w:rsidRPr="00317052">
              <w:rPr>
                <w:b/>
              </w:rPr>
              <w:t>95%</w:t>
            </w:r>
          </w:p>
        </w:tc>
      </w:tr>
    </w:tbl>
    <w:p w:rsidR="009912FB" w:rsidRDefault="009912FB" w:rsidP="00D82668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0A6434" w:rsidRDefault="00FA4869" w:rsidP="00B81FE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24">
        <w:rPr>
          <w:rFonts w:ascii="Times New Roman" w:hAnsi="Times New Roman"/>
          <w:sz w:val="24"/>
          <w:szCs w:val="24"/>
        </w:rPr>
        <w:t xml:space="preserve">Анализ состояния </w:t>
      </w:r>
      <w:r w:rsidRPr="00FA4869">
        <w:rPr>
          <w:rFonts w:ascii="Times New Roman" w:hAnsi="Times New Roman"/>
          <w:b/>
          <w:sz w:val="24"/>
          <w:szCs w:val="24"/>
        </w:rPr>
        <w:t>профильного</w:t>
      </w:r>
      <w:r w:rsidRPr="00FC3424">
        <w:rPr>
          <w:rFonts w:ascii="Times New Roman" w:hAnsi="Times New Roman"/>
          <w:sz w:val="24"/>
          <w:szCs w:val="24"/>
        </w:rPr>
        <w:t xml:space="preserve"> образования в </w:t>
      </w:r>
      <w:r>
        <w:rPr>
          <w:rFonts w:ascii="Times New Roman" w:hAnsi="Times New Roman"/>
          <w:sz w:val="24"/>
          <w:szCs w:val="24"/>
        </w:rPr>
        <w:t>улусе</w:t>
      </w:r>
      <w:r w:rsidRPr="00FC3424">
        <w:rPr>
          <w:rFonts w:ascii="Times New Roman" w:hAnsi="Times New Roman"/>
          <w:sz w:val="24"/>
          <w:szCs w:val="24"/>
        </w:rPr>
        <w:t xml:space="preserve"> показывает, что школа пока испытывает значительные объективные трудности в решении актуальных проблем профильного обучения.</w:t>
      </w:r>
      <w:r w:rsidR="00B81FEC">
        <w:rPr>
          <w:rFonts w:ascii="Times New Roman" w:hAnsi="Times New Roman"/>
          <w:sz w:val="24"/>
          <w:szCs w:val="24"/>
        </w:rPr>
        <w:t xml:space="preserve"> </w:t>
      </w:r>
      <w:r w:rsidR="00B81FEC"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качественную подготовку выпускников школы актуализир</w:t>
      </w:r>
      <w:r w:rsidR="00B81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B81FEC"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обучению по индивидуальным учебным планам. Это повлекло изменения организационных, методических и педагогических основ профильного обучения в школе. Основным результатом </w:t>
      </w:r>
      <w:r w:rsidR="00B81F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изменений</w:t>
      </w:r>
      <w:r w:rsidR="00B81FEC"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организация обучения в профильных группах в условиях классно-урочной системы по ИУП. Таким образом, созданы условия для самоопределения старшеклассников, чему способствовала целенаправленная разъяснительная работа с учащимися и их родителями на этапе предпрофильной подготовки и новый подход к формированию учебного плана</w:t>
      </w:r>
      <w:r w:rsidR="00B81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FEC" w:rsidRDefault="002E2179" w:rsidP="00B81FE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в 2014-2015 учебном году на реализацию профильного обучения выделено школами 250 часов в неделю. В том числе по школам: </w:t>
      </w:r>
      <w:r w:rsidR="00B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 - 12ч,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БСОШ</w:t>
      </w:r>
      <w:r w:rsidR="00B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04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ч, </w:t>
      </w:r>
      <w:r w:rsidR="00BF04ED">
        <w:rPr>
          <w:rFonts w:ascii="Times New Roman" w:eastAsia="Times New Roman" w:hAnsi="Times New Roman" w:cs="Times New Roman"/>
          <w:sz w:val="24"/>
          <w:szCs w:val="24"/>
          <w:lang w:eastAsia="ru-RU"/>
        </w:rPr>
        <w:t>БСОШ СПД - 32ч, Атамайская - 30ч, Джикимдинская - 40ч, Ертская - 29ч, Кировская – 24ч, Кюереляхская – 9ч, Кептинская – 10ч, Маганинская – 43ч и Магарасская – 10ч.</w:t>
      </w:r>
    </w:p>
    <w:p w:rsidR="000A6434" w:rsidRDefault="000A6434" w:rsidP="000A6434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Физико-математический профиль реализуется в БУГ, БСОШ, Атамайской, Ертской и Маганинской школах. Химико-биологический – БУГ, Атамайской, Ертской, Маганинской и </w:t>
      </w:r>
      <w:r>
        <w:rPr>
          <w:rFonts w:ascii="Times New Roman" w:hAnsi="Times New Roman" w:cs="Times New Roman"/>
        </w:rPr>
        <w:lastRenderedPageBreak/>
        <w:t>Магарасской школах. Гуманитарный - БУГ, БСОШ, Джикимдинской школах. Агротехнологический – Магарасской и Атамайской школах. Обучающиеся Кировской, Кюереляхской и Кептинской школ обучаются по индивидуальным учебным программам по различным профилям.</w:t>
      </w:r>
    </w:p>
    <w:p w:rsidR="00B81FEC" w:rsidRPr="00FA4869" w:rsidRDefault="00B81FEC" w:rsidP="00B81FE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 р</w:t>
      </w:r>
      <w:r w:rsidRPr="00FA4869">
        <w:rPr>
          <w:rFonts w:ascii="Times New Roman" w:eastAsia="Calibri" w:hAnsi="Times New Roman" w:cs="Times New Roman"/>
          <w:sz w:val="24"/>
          <w:szCs w:val="24"/>
        </w:rPr>
        <w:t xml:space="preserve">езультативность профильного обучения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большей мере </w:t>
      </w:r>
      <w:r w:rsidRPr="00FA4869">
        <w:rPr>
          <w:rFonts w:ascii="Times New Roman" w:eastAsia="Calibri" w:hAnsi="Times New Roman" w:cs="Times New Roman"/>
          <w:sz w:val="24"/>
          <w:szCs w:val="24"/>
        </w:rPr>
        <w:t xml:space="preserve">зависит от готовности учителя к </w:t>
      </w:r>
      <w:r w:rsidRPr="00FA4869">
        <w:rPr>
          <w:rFonts w:ascii="Times New Roman" w:eastAsia="Calibri" w:hAnsi="Times New Roman" w:cs="Times New Roman"/>
          <w:b/>
          <w:i/>
          <w:sz w:val="24"/>
          <w:szCs w:val="24"/>
        </w:rPr>
        <w:t>качественным изменениям</w:t>
      </w:r>
      <w:r w:rsidRPr="00FA4869">
        <w:rPr>
          <w:rFonts w:ascii="Times New Roman" w:eastAsia="Calibri" w:hAnsi="Times New Roman" w:cs="Times New Roman"/>
          <w:sz w:val="24"/>
          <w:szCs w:val="24"/>
        </w:rPr>
        <w:t xml:space="preserve"> в своей профессиональной деятельности.</w:t>
      </w:r>
    </w:p>
    <w:p w:rsidR="00FA4869" w:rsidRPr="00FA4869" w:rsidRDefault="00FA4869" w:rsidP="00FA486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869">
        <w:rPr>
          <w:rFonts w:ascii="Times New Roman" w:eastAsia="Calibri" w:hAnsi="Times New Roman" w:cs="Times New Roman"/>
          <w:sz w:val="24"/>
          <w:szCs w:val="24"/>
        </w:rPr>
        <w:t>Профильной школе нужны учителя с новым профессиональным мышлением, учителя, которые могут на практике обеспечить: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869">
        <w:rPr>
          <w:rFonts w:ascii="Times New Roman" w:eastAsia="Calibri" w:hAnsi="Times New Roman" w:cs="Times New Roman"/>
          <w:sz w:val="24"/>
          <w:szCs w:val="24"/>
        </w:rPr>
        <w:t>вариативность и личностную ориентацию образовательного процесса;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869">
        <w:rPr>
          <w:rFonts w:ascii="Times New Roman" w:eastAsia="Calibri" w:hAnsi="Times New Roman" w:cs="Times New Roman"/>
          <w:sz w:val="24"/>
          <w:szCs w:val="24"/>
        </w:rPr>
        <w:t>практическую деятельностную направленность образования;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869">
        <w:rPr>
          <w:rFonts w:ascii="Times New Roman" w:eastAsia="Calibri" w:hAnsi="Times New Roman" w:cs="Times New Roman"/>
          <w:sz w:val="24"/>
          <w:szCs w:val="24"/>
        </w:rPr>
        <w:t>завершение профессионального самоопределения учеников.</w:t>
      </w:r>
    </w:p>
    <w:p w:rsidR="00FA4869" w:rsidRPr="00FA4869" w:rsidRDefault="00FA4869" w:rsidP="00FA4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A4869">
        <w:rPr>
          <w:rFonts w:ascii="Times New Roman" w:eastAsia="Calibri" w:hAnsi="Times New Roman" w:cs="Times New Roman"/>
          <w:sz w:val="24"/>
          <w:szCs w:val="24"/>
        </w:rPr>
        <w:t>Как показывает практика, большинство руководителей школ и учителей не имеют четких представлений о требованиях к педагогу профильной школы. Для успешной реализации профильного обучения учитель должен овладеть необходимыми дополнительными профессиональными умениями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FEC" w:rsidRDefault="00B81FEC" w:rsidP="00FA486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D" w:rsidRDefault="00E55B5D" w:rsidP="00EB1E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Pr="00E55B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дуального</w:t>
      </w:r>
      <w:r w:rsidRPr="007565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предполагает объединение в рамках образовательного процесса теории и практики.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6582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школах главная беда - неуклонное сокращение уроков труда, где школьники учатся мастерить собственными руками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износом материально-технической базы школьных учебных мастерских или их отсутствием. </w:t>
      </w:r>
      <w:r w:rsidRPr="00756582">
        <w:rPr>
          <w:rFonts w:ascii="Times New Roman" w:hAnsi="Times New Roman" w:cs="Times New Roman"/>
          <w:sz w:val="24"/>
          <w:szCs w:val="24"/>
          <w:shd w:val="clear" w:color="auto" w:fill="FFFFFF"/>
        </w:rPr>
        <w:t>Свою роль в снижении престижа уроков трудового воспитания сыграл и переход школ на "болонскую систему". Трудовое обучение воспринимается школьниками как досадная помеха в подготовке к ГИА и ЕГЭ, ведь оценка по "труду" никак не повлияет на поступление в вуз даже технического профиля. К чему тогда тратить время на этот предмет?</w:t>
      </w:r>
      <w:r w:rsidR="00EB1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1E5D" w:rsidRPr="0075658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может исправить введение в курс школьного образования такого предмета как "инженерия", как это делается в развитых странах. Этот предмет – на стыке разных наук: физики, химии, информатики, геометрии, алгебры и даже теории искусств.</w:t>
      </w:r>
    </w:p>
    <w:p w:rsidR="00EB1E5D" w:rsidRDefault="00EB1E5D" w:rsidP="00EB1E5D">
      <w:pPr>
        <w:ind w:firstLine="567"/>
        <w:jc w:val="both"/>
        <w:rPr>
          <w:color w:val="000000"/>
        </w:rPr>
      </w:pPr>
      <w:r w:rsidRPr="009C5EE5">
        <w:rPr>
          <w:color w:val="000000"/>
        </w:rPr>
        <w:t xml:space="preserve">Подготовка учащихся к самостоятельной трудовой жизни всегда считалась ответственной миссией общеобразовательной школы, так как школа всегда выполняет определенный общественный  заказ. Коренное улучшение подготовки молодого поколения следует связывать с дальнейшим совершенствованием сотрудничества школы и производства. Основные механизмы взаимодействия школы, предприятия, других организаций заключаются в том, чтобы решить в комплексе такие  вопросы как профессиональная подготовка, профориентация, трудовое воспитание, совершенствование материальной базы и т.д. </w:t>
      </w:r>
      <w:r>
        <w:rPr>
          <w:color w:val="000000"/>
        </w:rPr>
        <w:t xml:space="preserve">Но такое взаимодействие возможно в тех районах, где сохранилось производственная деятельность предприятий. В Горном улусе производство отсутствует. Лицензии на право ведения образовательной деятельности </w:t>
      </w:r>
      <w:r w:rsidR="006D0CB1">
        <w:rPr>
          <w:color w:val="000000"/>
        </w:rPr>
        <w:t>по профессии «тракторист» получили Кептинская и Кюереляхская школы. Планирует получение лицензии Бердигестяхская СОШ.</w:t>
      </w:r>
    </w:p>
    <w:p w:rsidR="00E55B5D" w:rsidRDefault="00E55B5D" w:rsidP="00E55B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869" w:rsidRDefault="00FA4869" w:rsidP="00FA4869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 на качество образования 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E2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качественно нового подхода к управлению образовательным процессом</w:t>
      </w:r>
      <w:r w:rsidRPr="00E216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школе.</w:t>
      </w:r>
      <w:r w:rsidR="00BF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школы разработали комплексно-целевые программы повышения качества образования с учетом результатов своей работы на 3 года. В школах работают службы мониторинга качества образования. Разработаны и реализуются школьные СОКО.</w:t>
      </w:r>
    </w:p>
    <w:p w:rsidR="00A72559" w:rsidRDefault="00A72559" w:rsidP="00030D6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371326971"/>
      <w:bookmarkStart w:id="1" w:name="_Toc372031771"/>
    </w:p>
    <w:p w:rsidR="00A72559" w:rsidRPr="00E2163E" w:rsidRDefault="00A72559" w:rsidP="00A72559">
      <w:pPr>
        <w:spacing w:after="120"/>
        <w:ind w:firstLine="567"/>
        <w:jc w:val="both"/>
      </w:pPr>
      <w:r w:rsidRPr="00A72559">
        <w:rPr>
          <w:b/>
        </w:rPr>
        <w:t>Интеграция</w:t>
      </w:r>
      <w:r w:rsidRPr="00E2163E">
        <w:t xml:space="preserve"> таких инновационных технологий, как ИКТ и педагогическое проектирование, и учебного процесса способствует его интенсификации, модернизации системы образования, повышения качества обучения, реализации идеи развивающего и непрерывного обучения. Данные технологии способствуют раскрытию, сохранению и развитию личностных качеств обучаемых благодаря дифференцированному подходу к учащимся с разным уровнем готовности к обучению.</w:t>
      </w:r>
      <w:r w:rsidR="00BF04ED">
        <w:t xml:space="preserve"> </w:t>
      </w:r>
      <w:r w:rsidR="000A6434">
        <w:t>Учителя не все владеют ИКТ-технологиями. Редко используют на уроках интерактивные доски, ЭОР и другие ИКТ-технологии.</w:t>
      </w:r>
    </w:p>
    <w:p w:rsidR="00A72559" w:rsidRDefault="00A72559" w:rsidP="00030D6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CB1" w:rsidRPr="00387C3F" w:rsidRDefault="006D0CB1" w:rsidP="006D0CB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82668">
        <w:rPr>
          <w:rFonts w:ascii="Times New Roman" w:hAnsi="Times New Roman" w:cs="Times New Roman"/>
          <w:b/>
          <w:lang w:eastAsia="ru-RU"/>
        </w:rPr>
        <w:t>Основные причины</w:t>
      </w:r>
      <w:r w:rsidRPr="00387C3F">
        <w:rPr>
          <w:rFonts w:ascii="Times New Roman" w:hAnsi="Times New Roman" w:cs="Times New Roman"/>
          <w:lang w:eastAsia="ru-RU"/>
        </w:rPr>
        <w:t xml:space="preserve"> возникновения наших проблем:</w:t>
      </w:r>
    </w:p>
    <w:p w:rsidR="006D0CB1" w:rsidRPr="00387C3F" w:rsidRDefault="006D0CB1" w:rsidP="006D0C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eastAsia="ru-RU"/>
        </w:rPr>
      </w:pPr>
      <w:r w:rsidRPr="00387C3F">
        <w:rPr>
          <w:rFonts w:ascii="Times New Roman" w:hAnsi="Times New Roman" w:cs="Times New Roman"/>
          <w:lang w:eastAsia="ru-RU"/>
        </w:rPr>
        <w:t xml:space="preserve">Слабая мотивация учащихся на достижение результата: учитель слабо использует различные способы на мотивирование учащихся к достижению  высоких результатов в обучении. Инструментарий, позволяющий оценить уровень достижений учащихся по предметам, </w:t>
      </w:r>
      <w:r>
        <w:rPr>
          <w:rFonts w:ascii="Times New Roman" w:hAnsi="Times New Roman" w:cs="Times New Roman"/>
          <w:lang w:eastAsia="ru-RU"/>
        </w:rPr>
        <w:t xml:space="preserve">до конца </w:t>
      </w:r>
      <w:r w:rsidRPr="00387C3F">
        <w:rPr>
          <w:rFonts w:ascii="Times New Roman" w:hAnsi="Times New Roman" w:cs="Times New Roman"/>
          <w:lang w:eastAsia="ru-RU"/>
        </w:rPr>
        <w:t>не разработан.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87C3F">
        <w:rPr>
          <w:rFonts w:ascii="Times New Roman" w:hAnsi="Times New Roman" w:cs="Times New Roman"/>
          <w:lang w:eastAsia="ru-RU"/>
        </w:rPr>
        <w:t xml:space="preserve"> Отсутствие технологии поддержки интеллектуального потенциала объясняется, на наш взгляд, тем, что в основной массе педагоги школы ориентируются на так называемого среднего ученика. В  результате мы теряем как слабых, так и сильных учащихся. Дети </w:t>
      </w:r>
      <w:r w:rsidR="00BF04ED">
        <w:rPr>
          <w:rFonts w:ascii="Times New Roman" w:hAnsi="Times New Roman" w:cs="Times New Roman"/>
          <w:lang w:eastAsia="ru-RU"/>
        </w:rPr>
        <w:t xml:space="preserve"> </w:t>
      </w:r>
      <w:r w:rsidRPr="00387C3F">
        <w:rPr>
          <w:rFonts w:ascii="Times New Roman" w:hAnsi="Times New Roman" w:cs="Times New Roman"/>
          <w:lang w:eastAsia="ru-RU"/>
        </w:rPr>
        <w:t>первой группы уходят в учебные заведения, где требования не так высоки, как в школе, сильные же учащиеся ищут возможность обучения в гимназиях и лицеях</w:t>
      </w:r>
      <w:r>
        <w:rPr>
          <w:rFonts w:ascii="Times New Roman" w:hAnsi="Times New Roman" w:cs="Times New Roman"/>
          <w:lang w:eastAsia="ru-RU"/>
        </w:rPr>
        <w:t xml:space="preserve"> республики</w:t>
      </w:r>
      <w:r w:rsidRPr="00387C3F">
        <w:rPr>
          <w:rFonts w:ascii="Times New Roman" w:hAnsi="Times New Roman" w:cs="Times New Roman"/>
          <w:lang w:eastAsia="ru-RU"/>
        </w:rPr>
        <w:t>.</w:t>
      </w:r>
    </w:p>
    <w:p w:rsidR="006D0CB1" w:rsidRPr="00387C3F" w:rsidRDefault="006D0CB1" w:rsidP="006D0C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eastAsia="ru-RU"/>
        </w:rPr>
      </w:pPr>
      <w:r w:rsidRPr="00387C3F">
        <w:rPr>
          <w:rFonts w:ascii="Times New Roman" w:hAnsi="Times New Roman" w:cs="Times New Roman"/>
          <w:lang w:eastAsia="ru-RU"/>
        </w:rPr>
        <w:t>Недостаточная «адресная» подготовка учителей, т.е. методическая  грамотность учителя. У каждого педагога есть свои затруднения, которые мешают ему получать эффективные результаты обученности детей. Задача в том, чтобы выявить эти затруднения и оказать  «адресную» помощь.</w:t>
      </w:r>
    </w:p>
    <w:p w:rsidR="006D0CB1" w:rsidRPr="00387C3F" w:rsidRDefault="006D0CB1" w:rsidP="006D0C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eastAsia="ru-RU"/>
        </w:rPr>
      </w:pPr>
      <w:r w:rsidRPr="00387C3F">
        <w:rPr>
          <w:rFonts w:ascii="Times New Roman" w:hAnsi="Times New Roman" w:cs="Times New Roman"/>
          <w:lang w:eastAsia="ru-RU"/>
        </w:rPr>
        <w:t>Неиспользование в системе технологий дифференцированного и индивидуального обучения: достижение высоких результатов невозможно без использования современных технологий. В частности, в работе большинства преподавателей очень слабо представлена технология дифференцированного обучения, в основном используются фронтальные формы работы, в результате которых нужные результаты не достигаются; педагог не может улучшить результативность слабых детей и дать простор для развития сильных учеников.</w:t>
      </w:r>
    </w:p>
    <w:p w:rsidR="006D0CB1" w:rsidRPr="00BF04ED" w:rsidRDefault="006D0CB1" w:rsidP="006D0C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eastAsia="ru-RU"/>
        </w:rPr>
      </w:pPr>
      <w:r w:rsidRPr="00387C3F">
        <w:rPr>
          <w:rFonts w:ascii="Times New Roman" w:hAnsi="Times New Roman" w:cs="Times New Roman"/>
          <w:lang w:eastAsia="ru-RU"/>
        </w:rPr>
        <w:t>Неэффективность внутришкольного контроля: необходимо пересмотреть</w:t>
      </w:r>
      <w:r w:rsidR="00BF04ED">
        <w:rPr>
          <w:rFonts w:ascii="Times New Roman" w:hAnsi="Times New Roman" w:cs="Times New Roman"/>
          <w:lang w:eastAsia="ru-RU"/>
        </w:rPr>
        <w:t xml:space="preserve"> систему организации</w:t>
      </w:r>
      <w:r w:rsidRPr="00387C3F">
        <w:rPr>
          <w:rFonts w:ascii="Times New Roman" w:hAnsi="Times New Roman" w:cs="Times New Roman"/>
          <w:lang w:eastAsia="ru-RU"/>
        </w:rPr>
        <w:t xml:space="preserve">  внутришкольн</w:t>
      </w:r>
      <w:r w:rsidR="00BF04ED">
        <w:rPr>
          <w:rFonts w:ascii="Times New Roman" w:hAnsi="Times New Roman" w:cs="Times New Roman"/>
          <w:lang w:eastAsia="ru-RU"/>
        </w:rPr>
        <w:t>ого</w:t>
      </w:r>
      <w:r w:rsidRPr="00387C3F">
        <w:rPr>
          <w:rFonts w:ascii="Times New Roman" w:hAnsi="Times New Roman" w:cs="Times New Roman"/>
          <w:lang w:eastAsia="ru-RU"/>
        </w:rPr>
        <w:t xml:space="preserve"> контрол</w:t>
      </w:r>
      <w:r w:rsidR="00BF04ED">
        <w:rPr>
          <w:rFonts w:ascii="Times New Roman" w:hAnsi="Times New Roman" w:cs="Times New Roman"/>
          <w:lang w:eastAsia="ru-RU"/>
        </w:rPr>
        <w:t>я</w:t>
      </w:r>
      <w:r w:rsidRPr="00387C3F">
        <w:rPr>
          <w:rFonts w:ascii="Times New Roman" w:hAnsi="Times New Roman" w:cs="Times New Roman"/>
          <w:i/>
          <w:iCs/>
          <w:lang w:eastAsia="ru-RU"/>
        </w:rPr>
        <w:t>.</w:t>
      </w:r>
    </w:p>
    <w:p w:rsidR="00BF04ED" w:rsidRDefault="00BF04ED" w:rsidP="00BF04ED">
      <w:pPr>
        <w:pStyle w:val="a3"/>
        <w:ind w:left="720"/>
        <w:jc w:val="both"/>
        <w:rPr>
          <w:rFonts w:ascii="Times New Roman" w:hAnsi="Times New Roman" w:cs="Times New Roman"/>
          <w:iCs/>
          <w:lang w:eastAsia="ru-RU"/>
        </w:rPr>
      </w:pPr>
    </w:p>
    <w:p w:rsidR="00BF04ED" w:rsidRDefault="00BF04ED" w:rsidP="00BF04ED">
      <w:pPr>
        <w:pStyle w:val="a3"/>
        <w:ind w:left="720"/>
        <w:jc w:val="both"/>
        <w:rPr>
          <w:rFonts w:ascii="Times New Roman" w:hAnsi="Times New Roman" w:cs="Times New Roman"/>
          <w:iCs/>
          <w:lang w:eastAsia="ru-RU"/>
        </w:rPr>
      </w:pPr>
    </w:p>
    <w:p w:rsidR="00BF04ED" w:rsidRDefault="00BF04ED" w:rsidP="00BF04ED">
      <w:pPr>
        <w:pStyle w:val="a3"/>
        <w:ind w:left="720"/>
        <w:jc w:val="both"/>
        <w:rPr>
          <w:rFonts w:ascii="Times New Roman" w:hAnsi="Times New Roman" w:cs="Times New Roman"/>
          <w:iCs/>
          <w:lang w:eastAsia="ru-RU"/>
        </w:rPr>
      </w:pPr>
    </w:p>
    <w:p w:rsidR="00BF04ED" w:rsidRDefault="00BF04ED" w:rsidP="00BF04ED">
      <w:pPr>
        <w:pStyle w:val="a3"/>
        <w:jc w:val="center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Начальник отдела ОО:                         Л.Г.Васильева</w:t>
      </w:r>
    </w:p>
    <w:p w:rsidR="00BF04ED" w:rsidRDefault="00BF04ED" w:rsidP="00BF04ED">
      <w:pPr>
        <w:pStyle w:val="a3"/>
        <w:rPr>
          <w:rFonts w:ascii="Times New Roman" w:hAnsi="Times New Roman" w:cs="Times New Roman"/>
          <w:iCs/>
          <w:lang w:eastAsia="ru-RU"/>
        </w:rPr>
      </w:pPr>
    </w:p>
    <w:p w:rsidR="00BF04ED" w:rsidRPr="00BF04ED" w:rsidRDefault="00BF04ED" w:rsidP="00BF04E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20.01.2015 г.</w:t>
      </w:r>
    </w:p>
    <w:bookmarkEnd w:id="0"/>
    <w:bookmarkEnd w:id="1"/>
    <w:p w:rsidR="006D0CB1" w:rsidRDefault="006D0CB1" w:rsidP="00030D6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0CB1" w:rsidSect="006D0C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181" w:rsidRDefault="005A6181" w:rsidP="00030D68">
      <w:r>
        <w:separator/>
      </w:r>
    </w:p>
  </w:endnote>
  <w:endnote w:type="continuationSeparator" w:id="0">
    <w:p w:rsidR="005A6181" w:rsidRDefault="005A6181" w:rsidP="0003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181" w:rsidRDefault="005A6181" w:rsidP="00030D68">
      <w:r>
        <w:separator/>
      </w:r>
    </w:p>
  </w:footnote>
  <w:footnote w:type="continuationSeparator" w:id="0">
    <w:p w:rsidR="005A6181" w:rsidRDefault="005A6181" w:rsidP="0003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5D2"/>
    <w:multiLevelType w:val="hybridMultilevel"/>
    <w:tmpl w:val="98B615E0"/>
    <w:lvl w:ilvl="0" w:tplc="E3FA7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04A40"/>
    <w:multiLevelType w:val="multilevel"/>
    <w:tmpl w:val="760ACCD4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66" w:hanging="357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3597D3B"/>
    <w:multiLevelType w:val="hybridMultilevel"/>
    <w:tmpl w:val="34DE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1675C"/>
    <w:multiLevelType w:val="hybridMultilevel"/>
    <w:tmpl w:val="6124F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977"/>
    <w:rsid w:val="0001673A"/>
    <w:rsid w:val="00030D68"/>
    <w:rsid w:val="000A6434"/>
    <w:rsid w:val="00164A89"/>
    <w:rsid w:val="001A7543"/>
    <w:rsid w:val="002138BA"/>
    <w:rsid w:val="002E2179"/>
    <w:rsid w:val="00317052"/>
    <w:rsid w:val="00317B57"/>
    <w:rsid w:val="004317ED"/>
    <w:rsid w:val="00444CF4"/>
    <w:rsid w:val="00494905"/>
    <w:rsid w:val="004B5B08"/>
    <w:rsid w:val="004D6CD0"/>
    <w:rsid w:val="00583032"/>
    <w:rsid w:val="005A6181"/>
    <w:rsid w:val="005E22B3"/>
    <w:rsid w:val="006838E7"/>
    <w:rsid w:val="006A2977"/>
    <w:rsid w:val="006D0CB1"/>
    <w:rsid w:val="0082000A"/>
    <w:rsid w:val="00897EE2"/>
    <w:rsid w:val="008B1961"/>
    <w:rsid w:val="008E1D79"/>
    <w:rsid w:val="009912FB"/>
    <w:rsid w:val="009D08C2"/>
    <w:rsid w:val="009F7B46"/>
    <w:rsid w:val="00A72559"/>
    <w:rsid w:val="00B56F04"/>
    <w:rsid w:val="00B81FEC"/>
    <w:rsid w:val="00BA306C"/>
    <w:rsid w:val="00BD7E47"/>
    <w:rsid w:val="00BF04ED"/>
    <w:rsid w:val="00C0249B"/>
    <w:rsid w:val="00C22F88"/>
    <w:rsid w:val="00C3550D"/>
    <w:rsid w:val="00CA45F6"/>
    <w:rsid w:val="00D056B6"/>
    <w:rsid w:val="00D21171"/>
    <w:rsid w:val="00D82668"/>
    <w:rsid w:val="00D82CA2"/>
    <w:rsid w:val="00DD5ED7"/>
    <w:rsid w:val="00DF5B04"/>
    <w:rsid w:val="00E146B9"/>
    <w:rsid w:val="00E2790F"/>
    <w:rsid w:val="00E55B5D"/>
    <w:rsid w:val="00E836B4"/>
    <w:rsid w:val="00EB1E5D"/>
    <w:rsid w:val="00F479A2"/>
    <w:rsid w:val="00F55F01"/>
    <w:rsid w:val="00F76FEE"/>
    <w:rsid w:val="00FA31E1"/>
    <w:rsid w:val="00FA4869"/>
    <w:rsid w:val="00FC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0D68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30D68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30D68"/>
    <w:pPr>
      <w:keepNext/>
      <w:numPr>
        <w:ilvl w:val="3"/>
        <w:numId w:val="1"/>
      </w:numPr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30D68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030D68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30D68"/>
    <w:pPr>
      <w:numPr>
        <w:ilvl w:val="6"/>
        <w:numId w:val="1"/>
      </w:numPr>
      <w:spacing w:before="240" w:after="60" w:line="276" w:lineRule="auto"/>
      <w:outlineLvl w:val="6"/>
    </w:pPr>
    <w:rPr>
      <w:rFonts w:eastAsia="Calibri"/>
      <w:lang w:eastAsia="en-US"/>
    </w:rPr>
  </w:style>
  <w:style w:type="paragraph" w:styleId="8">
    <w:name w:val="heading 8"/>
    <w:basedOn w:val="a"/>
    <w:next w:val="a"/>
    <w:link w:val="80"/>
    <w:qFormat/>
    <w:rsid w:val="00030D68"/>
    <w:pPr>
      <w:numPr>
        <w:ilvl w:val="7"/>
        <w:numId w:val="1"/>
      </w:numPr>
      <w:spacing w:before="240" w:after="60" w:line="276" w:lineRule="auto"/>
      <w:outlineLvl w:val="7"/>
    </w:pPr>
    <w:rPr>
      <w:rFonts w:eastAsia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030D68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2977"/>
    <w:pPr>
      <w:spacing w:after="0" w:line="240" w:lineRule="auto"/>
    </w:pPr>
  </w:style>
  <w:style w:type="table" w:styleId="a5">
    <w:name w:val="Table Grid"/>
    <w:basedOn w:val="a1"/>
    <w:uiPriority w:val="59"/>
    <w:rsid w:val="008B1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30D6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D68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0D6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0D68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0D68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30D68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0D6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0D68"/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030D68"/>
  </w:style>
  <w:style w:type="paragraph" w:customStyle="1" w:styleId="11">
    <w:name w:val="Стиль Заголовок 1 + Граница: : (Без границ)1"/>
    <w:basedOn w:val="1"/>
    <w:rsid w:val="00030D68"/>
    <w:pPr>
      <w:keepLines w:val="0"/>
      <w:numPr>
        <w:numId w:val="1"/>
      </w:numPr>
      <w:spacing w:before="0"/>
    </w:pPr>
    <w:rPr>
      <w:rFonts w:ascii="Times New Roman" w:eastAsia="Calibri" w:hAnsi="Times New Roman" w:cs="Arial"/>
      <w:color w:val="auto"/>
      <w:kern w:val="32"/>
      <w:szCs w:val="32"/>
      <w:bdr w:val="none" w:sz="0" w:space="0" w:color="auto" w:frame="1"/>
      <w:lang w:eastAsia="en-US"/>
    </w:rPr>
  </w:style>
  <w:style w:type="paragraph" w:customStyle="1" w:styleId="ConsPlusNormal">
    <w:name w:val="ConsPlusNormal"/>
    <w:rsid w:val="0003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aliases w:val=" Знак Знак Знак Знак, Знак Знак Знак"/>
    <w:basedOn w:val="a"/>
    <w:link w:val="a7"/>
    <w:unhideWhenUsed/>
    <w:rsid w:val="00030D6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aliases w:val=" Знак Знак Знак Знак Знак, Знак Знак Знак Знак1"/>
    <w:basedOn w:val="a0"/>
    <w:link w:val="a6"/>
    <w:rsid w:val="00030D6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030D6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nhideWhenUsed/>
    <w:rsid w:val="00583032"/>
    <w:pPr>
      <w:spacing w:before="100" w:beforeAutospacing="1" w:after="100" w:afterAutospacing="1"/>
    </w:pPr>
  </w:style>
  <w:style w:type="paragraph" w:customStyle="1" w:styleId="Default">
    <w:name w:val="Default"/>
    <w:rsid w:val="00A72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semiHidden/>
    <w:rsid w:val="00FA4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A48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E14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2015-04-03T07:50:00Z</cp:lastPrinted>
  <dcterms:created xsi:type="dcterms:W3CDTF">2015-01-13T00:46:00Z</dcterms:created>
  <dcterms:modified xsi:type="dcterms:W3CDTF">2015-04-03T07:51:00Z</dcterms:modified>
</cp:coreProperties>
</file>