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43" w:rsidRDefault="009209FB" w:rsidP="009209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ПРИКАЗ №</w:t>
      </w:r>
      <w:r w:rsidR="00B80DC9">
        <w:rPr>
          <w:rFonts w:ascii="Times New Roman" w:hAnsi="Times New Roman" w:cs="Times New Roman"/>
          <w:sz w:val="28"/>
          <w:szCs w:val="28"/>
        </w:rPr>
        <w:t xml:space="preserve"> 7-71/1</w:t>
      </w:r>
    </w:p>
    <w:p w:rsidR="009209FB" w:rsidRDefault="009209FB" w:rsidP="00920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06DD"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9209FB" w:rsidRPr="005606DD" w:rsidRDefault="009209FB" w:rsidP="009209F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6DD">
        <w:rPr>
          <w:rFonts w:ascii="Times New Roman" w:hAnsi="Times New Roman" w:cs="Times New Roman"/>
          <w:i/>
          <w:sz w:val="28"/>
          <w:szCs w:val="28"/>
        </w:rPr>
        <w:t xml:space="preserve">О введении ФГОС дошкольного </w:t>
      </w:r>
    </w:p>
    <w:p w:rsidR="009209FB" w:rsidRPr="005606DD" w:rsidRDefault="009209FB" w:rsidP="009209F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6DD">
        <w:rPr>
          <w:rFonts w:ascii="Times New Roman" w:hAnsi="Times New Roman" w:cs="Times New Roman"/>
          <w:i/>
          <w:sz w:val="28"/>
          <w:szCs w:val="28"/>
        </w:rPr>
        <w:t>образования в Горном улусе</w:t>
      </w:r>
    </w:p>
    <w:p w:rsidR="009209FB" w:rsidRDefault="009209FB" w:rsidP="00920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9FB" w:rsidRDefault="009209FB" w:rsidP="009209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поэтапного введения </w:t>
      </w:r>
      <w:r w:rsidR="005606D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6DD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606DD">
        <w:rPr>
          <w:rFonts w:ascii="Times New Roman" w:hAnsi="Times New Roman" w:cs="Times New Roman"/>
          <w:sz w:val="28"/>
          <w:szCs w:val="28"/>
        </w:rPr>
        <w:t xml:space="preserve">Горном </w:t>
      </w:r>
      <w:r>
        <w:rPr>
          <w:rFonts w:ascii="Times New Roman" w:hAnsi="Times New Roman" w:cs="Times New Roman"/>
          <w:sz w:val="28"/>
          <w:szCs w:val="28"/>
        </w:rPr>
        <w:t>улусе приказываю:</w:t>
      </w:r>
    </w:p>
    <w:p w:rsidR="009209FB" w:rsidRDefault="009209FB" w:rsidP="00920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действий по обеспечению введения ФГОС ДО в улусе (приложение 1)</w:t>
      </w:r>
    </w:p>
    <w:p w:rsidR="009209FB" w:rsidRDefault="009209FB" w:rsidP="00920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внедрению ФГОС ДО на территории Горного улуса;</w:t>
      </w:r>
    </w:p>
    <w:p w:rsidR="009209FB" w:rsidRDefault="009209FB" w:rsidP="00920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рабочей группы:</w:t>
      </w:r>
    </w:p>
    <w:p w:rsidR="009209FB" w:rsidRDefault="009209FB" w:rsidP="009209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Сметанина В.И. – начальник МКУ «Управление образования», руководитель рабочей группы;</w:t>
      </w:r>
    </w:p>
    <w:p w:rsidR="009209FB" w:rsidRDefault="009209FB" w:rsidP="009209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К.В. – зам.начальника по экономике, член рабочей группы;</w:t>
      </w:r>
    </w:p>
    <w:p w:rsidR="009209FB" w:rsidRDefault="009209FB" w:rsidP="009209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А.Е. – гл.специалист отдела по обеспечению общего образования, член рабочей группы;</w:t>
      </w:r>
    </w:p>
    <w:p w:rsidR="009209FB" w:rsidRDefault="009209FB" w:rsidP="009209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Татаринова Х.К. – гл.специалист отдела содержания общего образования, член рабочей группы;</w:t>
      </w:r>
    </w:p>
    <w:p w:rsidR="009209FB" w:rsidRPr="009209FB" w:rsidRDefault="009209FB" w:rsidP="009209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9FB">
        <w:rPr>
          <w:rFonts w:ascii="Times New Roman" w:hAnsi="Times New Roman" w:cs="Times New Roman"/>
          <w:sz w:val="28"/>
          <w:szCs w:val="28"/>
        </w:rPr>
        <w:t xml:space="preserve">Константинова Т.И. – гл.специалист отдела содержания общего </w:t>
      </w:r>
      <w:proofErr w:type="gramStart"/>
      <w:r w:rsidRPr="009209F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9209FB">
        <w:rPr>
          <w:rFonts w:ascii="Times New Roman" w:hAnsi="Times New Roman" w:cs="Times New Roman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9FB" w:rsidRDefault="009209FB" w:rsidP="00920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9FB" w:rsidRDefault="009209FB" w:rsidP="00920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9FB" w:rsidRDefault="009209FB" w:rsidP="00920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«УО»: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Сметанина</w:t>
      </w:r>
    </w:p>
    <w:p w:rsidR="009209FB" w:rsidRDefault="009209FB" w:rsidP="00920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9FB" w:rsidRDefault="009209FB" w:rsidP="00920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9FB" w:rsidRDefault="009209FB" w:rsidP="00920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9FB" w:rsidRDefault="009209FB" w:rsidP="00920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9FB" w:rsidRDefault="009209FB" w:rsidP="00920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9FB" w:rsidRDefault="009209FB" w:rsidP="00920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6DD" w:rsidRDefault="005606DD" w:rsidP="009209FB">
      <w:pPr>
        <w:spacing w:line="240" w:lineRule="auto"/>
        <w:contextualSpacing/>
        <w:jc w:val="right"/>
        <w:rPr>
          <w:rStyle w:val="blk"/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06DD" w:rsidTr="005606DD">
        <w:tc>
          <w:tcPr>
            <w:tcW w:w="4785" w:type="dxa"/>
          </w:tcPr>
          <w:p w:rsidR="005606DD" w:rsidRDefault="005606DD" w:rsidP="005606DD">
            <w:pPr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к приказу </w:t>
            </w:r>
          </w:p>
          <w:p w:rsidR="005606DD" w:rsidRDefault="005606DD" w:rsidP="005606DD">
            <w:pPr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начальника МКУ «УО» </w:t>
            </w:r>
          </w:p>
          <w:p w:rsidR="005606DD" w:rsidRDefault="005606DD" w:rsidP="00B80DC9">
            <w:pPr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от 1 сентября 2014 г. №</w:t>
            </w:r>
            <w:r w:rsidR="00B80DC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7-71/1</w:t>
            </w:r>
          </w:p>
        </w:tc>
        <w:tc>
          <w:tcPr>
            <w:tcW w:w="4786" w:type="dxa"/>
          </w:tcPr>
          <w:p w:rsidR="005606DD" w:rsidRPr="009209FB" w:rsidRDefault="005606DD" w:rsidP="005606D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606DD" w:rsidRPr="009209FB" w:rsidRDefault="005606DD" w:rsidP="005606D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Начальник МКУ  «УО»</w:t>
            </w:r>
          </w:p>
          <w:p w:rsidR="005606DD" w:rsidRDefault="005606DD" w:rsidP="005606DD">
            <w:pPr>
              <w:contextualSpacing/>
              <w:jc w:val="right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В.И. Сметанина</w:t>
            </w:r>
          </w:p>
        </w:tc>
      </w:tr>
    </w:tbl>
    <w:p w:rsidR="005606DD" w:rsidRDefault="005606DD" w:rsidP="009209FB">
      <w:pPr>
        <w:spacing w:line="240" w:lineRule="auto"/>
        <w:contextualSpacing/>
        <w:jc w:val="right"/>
        <w:rPr>
          <w:rStyle w:val="blk"/>
          <w:rFonts w:ascii="Times New Roman" w:hAnsi="Times New Roman" w:cs="Times New Roman"/>
          <w:sz w:val="24"/>
          <w:szCs w:val="24"/>
        </w:rPr>
      </w:pPr>
    </w:p>
    <w:p w:rsidR="009209FB" w:rsidRDefault="009209FB" w:rsidP="009209FB">
      <w:pPr>
        <w:spacing w:line="240" w:lineRule="auto"/>
        <w:contextualSpacing/>
        <w:jc w:val="right"/>
        <w:rPr>
          <w:rStyle w:val="blk"/>
          <w:rFonts w:ascii="Times New Roman" w:hAnsi="Times New Roman" w:cs="Times New Roman"/>
          <w:sz w:val="24"/>
          <w:szCs w:val="24"/>
        </w:rPr>
      </w:pPr>
    </w:p>
    <w:p w:rsidR="005606DD" w:rsidRDefault="005606DD" w:rsidP="009209FB">
      <w:pPr>
        <w:spacing w:line="240" w:lineRule="auto"/>
        <w:contextualSpacing/>
        <w:jc w:val="right"/>
        <w:rPr>
          <w:rStyle w:val="blk"/>
          <w:rFonts w:ascii="Times New Roman" w:hAnsi="Times New Roman" w:cs="Times New Roman"/>
          <w:sz w:val="24"/>
          <w:szCs w:val="24"/>
        </w:rPr>
      </w:pPr>
    </w:p>
    <w:p w:rsidR="009209FB" w:rsidRPr="009209FB" w:rsidRDefault="009209FB" w:rsidP="009209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09FB">
        <w:rPr>
          <w:rStyle w:val="blk"/>
          <w:rFonts w:ascii="Times New Roman" w:hAnsi="Times New Roman" w:cs="Times New Roman"/>
          <w:sz w:val="24"/>
          <w:szCs w:val="24"/>
        </w:rPr>
        <w:t>ПЛАН</w:t>
      </w:r>
    </w:p>
    <w:p w:rsidR="009209FB" w:rsidRPr="009209FB" w:rsidRDefault="009209FB" w:rsidP="009209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09FB">
        <w:rPr>
          <w:rStyle w:val="blk"/>
          <w:rFonts w:ascii="Times New Roman" w:hAnsi="Times New Roman" w:cs="Times New Roman"/>
          <w:sz w:val="24"/>
          <w:szCs w:val="24"/>
        </w:rPr>
        <w:t>ДЕЙСТВИЙ ПО ОБЕСПЕЧЕНИЮ ВВЕДЕНИЯ ФЕДЕРАЛЬНОГО</w:t>
      </w:r>
    </w:p>
    <w:p w:rsidR="009209FB" w:rsidRPr="009209FB" w:rsidRDefault="009209FB" w:rsidP="009209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9209FB">
        <w:rPr>
          <w:rStyle w:val="ep"/>
          <w:rFonts w:ascii="Times New Roman" w:hAnsi="Times New Roman" w:cs="Times New Roman"/>
          <w:sz w:val="24"/>
          <w:szCs w:val="24"/>
        </w:rPr>
        <w:t>ОБРАЗОВАТЕЛЬНОГО</w:t>
      </w:r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СТАНДАРТА</w:t>
      </w:r>
    </w:p>
    <w:p w:rsidR="009209FB" w:rsidRPr="009209FB" w:rsidRDefault="009209FB" w:rsidP="009209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09FB">
        <w:rPr>
          <w:rStyle w:val="ep"/>
          <w:rFonts w:ascii="Times New Roman" w:hAnsi="Times New Roman" w:cs="Times New Roman"/>
          <w:sz w:val="24"/>
          <w:szCs w:val="24"/>
        </w:rPr>
        <w:t>ДОШКОЛЬНОГО</w:t>
      </w:r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9209FB">
        <w:rPr>
          <w:rStyle w:val="ep"/>
          <w:rFonts w:ascii="Times New Roman" w:hAnsi="Times New Roman" w:cs="Times New Roman"/>
          <w:sz w:val="24"/>
          <w:szCs w:val="24"/>
        </w:rPr>
        <w:t>ОБРАЗОВАНИЯ В ГОРНОМ УЛУСЕ</w:t>
      </w:r>
    </w:p>
    <w:p w:rsidR="009209FB" w:rsidRPr="009209FB" w:rsidRDefault="009209FB" w:rsidP="009209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9FB" w:rsidRPr="009209FB" w:rsidRDefault="009209FB" w:rsidP="009209F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Для обеспечения введения Федерального государственного </w:t>
      </w:r>
      <w:r w:rsidRPr="009209FB">
        <w:rPr>
          <w:rStyle w:val="ep"/>
          <w:rFonts w:ascii="Times New Roman" w:hAnsi="Times New Roman" w:cs="Times New Roman"/>
          <w:sz w:val="24"/>
          <w:szCs w:val="24"/>
        </w:rPr>
        <w:t>образовательного</w:t>
      </w:r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9209FB">
        <w:rPr>
          <w:rStyle w:val="u"/>
          <w:rFonts w:ascii="Times New Roman" w:hAnsi="Times New Roman" w:cs="Times New Roman"/>
          <w:sz w:val="24"/>
          <w:szCs w:val="24"/>
        </w:rPr>
        <w:t>стандарта</w:t>
      </w:r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9209FB">
        <w:rPr>
          <w:rStyle w:val="ep"/>
          <w:rFonts w:ascii="Times New Roman" w:hAnsi="Times New Roman" w:cs="Times New Roman"/>
          <w:sz w:val="24"/>
          <w:szCs w:val="24"/>
        </w:rPr>
        <w:t>дошкольного</w:t>
      </w:r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9209FB">
        <w:rPr>
          <w:rStyle w:val="ep"/>
          <w:rFonts w:ascii="Times New Roman" w:hAnsi="Times New Roman" w:cs="Times New Roman"/>
          <w:sz w:val="24"/>
          <w:szCs w:val="24"/>
        </w:rPr>
        <w:t>образования</w:t>
      </w:r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(далее - </w:t>
      </w:r>
      <w:r w:rsidRPr="009209FB">
        <w:rPr>
          <w:rStyle w:val="ep"/>
          <w:rFonts w:ascii="Times New Roman" w:hAnsi="Times New Roman" w:cs="Times New Roman"/>
          <w:sz w:val="24"/>
          <w:szCs w:val="24"/>
        </w:rPr>
        <w:t>ФГОС</w:t>
      </w:r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ДО) согласно плану действий </w:t>
      </w:r>
      <w:proofErr w:type="spellStart"/>
      <w:r w:rsidRPr="009209FB">
        <w:rPr>
          <w:rStyle w:val="blk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РФ разработать план </w:t>
      </w:r>
      <w:proofErr w:type="gramStart"/>
      <w:r w:rsidRPr="009209FB">
        <w:rPr>
          <w:rStyle w:val="blk"/>
          <w:rFonts w:ascii="Times New Roman" w:hAnsi="Times New Roman" w:cs="Times New Roman"/>
          <w:sz w:val="24"/>
          <w:szCs w:val="24"/>
        </w:rPr>
        <w:t>мероприятий  по</w:t>
      </w:r>
      <w:proofErr w:type="gramEnd"/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следующим направлениям:</w:t>
      </w:r>
    </w:p>
    <w:p w:rsidR="009209FB" w:rsidRPr="009209FB" w:rsidRDefault="009209FB" w:rsidP="009209F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9FB">
        <w:rPr>
          <w:rStyle w:val="blk"/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нормативно-правового, методического и аналитического обеспечения реализации </w:t>
      </w:r>
      <w:r w:rsidRPr="009209FB">
        <w:rPr>
          <w:rStyle w:val="ep"/>
          <w:rFonts w:ascii="Times New Roman" w:hAnsi="Times New Roman" w:cs="Times New Roman"/>
          <w:sz w:val="24"/>
          <w:szCs w:val="24"/>
        </w:rPr>
        <w:t>ФГОС</w:t>
      </w:r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ДО;</w:t>
      </w:r>
    </w:p>
    <w:p w:rsidR="009209FB" w:rsidRPr="009209FB" w:rsidRDefault="009209FB" w:rsidP="009209F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9FB">
        <w:rPr>
          <w:rStyle w:val="blk"/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организационного обеспечения реализации </w:t>
      </w:r>
      <w:r w:rsidRPr="009209FB">
        <w:rPr>
          <w:rStyle w:val="ep"/>
          <w:rFonts w:ascii="Times New Roman" w:hAnsi="Times New Roman" w:cs="Times New Roman"/>
          <w:sz w:val="24"/>
          <w:szCs w:val="24"/>
        </w:rPr>
        <w:t>ФГОС</w:t>
      </w:r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ДО;</w:t>
      </w:r>
    </w:p>
    <w:p w:rsidR="009209FB" w:rsidRPr="009209FB" w:rsidRDefault="009209FB" w:rsidP="009209F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9FB">
        <w:rPr>
          <w:rStyle w:val="blk"/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кадрового обеспечения введения </w:t>
      </w:r>
      <w:r w:rsidRPr="009209FB">
        <w:rPr>
          <w:rStyle w:val="ep"/>
          <w:rFonts w:ascii="Times New Roman" w:hAnsi="Times New Roman" w:cs="Times New Roman"/>
          <w:sz w:val="24"/>
          <w:szCs w:val="24"/>
        </w:rPr>
        <w:t>ФГОС</w:t>
      </w:r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ДО;</w:t>
      </w:r>
    </w:p>
    <w:p w:rsidR="009209FB" w:rsidRPr="009209FB" w:rsidRDefault="009209FB" w:rsidP="009209F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9FB">
        <w:rPr>
          <w:rStyle w:val="blk"/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финансово-экономического обеспечения введения </w:t>
      </w:r>
      <w:r w:rsidRPr="009209FB">
        <w:rPr>
          <w:rStyle w:val="ep"/>
          <w:rFonts w:ascii="Times New Roman" w:hAnsi="Times New Roman" w:cs="Times New Roman"/>
          <w:sz w:val="24"/>
          <w:szCs w:val="24"/>
        </w:rPr>
        <w:t>ФГОС</w:t>
      </w:r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ДО;</w:t>
      </w:r>
    </w:p>
    <w:p w:rsidR="009209FB" w:rsidRPr="009209FB" w:rsidRDefault="009209FB" w:rsidP="009209F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9FB">
        <w:rPr>
          <w:rStyle w:val="blk"/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информационного обеспечения введения </w:t>
      </w:r>
      <w:r w:rsidRPr="009209FB">
        <w:rPr>
          <w:rStyle w:val="ep"/>
          <w:rFonts w:ascii="Times New Roman" w:hAnsi="Times New Roman" w:cs="Times New Roman"/>
          <w:sz w:val="24"/>
          <w:szCs w:val="24"/>
        </w:rPr>
        <w:t>ФГОС</w:t>
      </w:r>
      <w:r w:rsidRPr="009209FB">
        <w:rPr>
          <w:rStyle w:val="blk"/>
          <w:rFonts w:ascii="Times New Roman" w:hAnsi="Times New Roman" w:cs="Times New Roman"/>
          <w:sz w:val="24"/>
          <w:szCs w:val="24"/>
        </w:rPr>
        <w:t xml:space="preserve"> ДО.</w:t>
      </w:r>
    </w:p>
    <w:p w:rsidR="009209FB" w:rsidRPr="009209FB" w:rsidRDefault="009209FB" w:rsidP="009209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011"/>
        <w:gridCol w:w="720"/>
        <w:gridCol w:w="3074"/>
        <w:gridCol w:w="3827"/>
      </w:tblGrid>
      <w:tr w:rsidR="009209FB" w:rsidRPr="009209FB" w:rsidTr="00B13990">
        <w:trPr>
          <w:trHeight w:val="201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209FB" w:rsidRPr="009209FB" w:rsidTr="00B13990">
        <w:trPr>
          <w:trHeight w:val="250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Fonts w:ascii="Times New Roman" w:hAnsi="Times New Roman" w:cs="Times New Roman"/>
                <w:sz w:val="24"/>
                <w:szCs w:val="24"/>
              </w:rPr>
              <w:t>МР «Горный улус» и УО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нормативно-правовых актов, обеспечивающих введение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до 15 мая 2014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нормативно-правовых актов, обеспечивающих введение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ДО, включая план-график (сетевой график) введения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введения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организации (дорожная карта).</w:t>
            </w:r>
          </w:p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Приведение локальных актов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организации в соответствие с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Проведение аналитических работ по оценке стартовых условий введения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Составление плана графика поэтапного перехода к ФГОС ОУ. Сбор материалов.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Составление справки о проделанной работе по переходу к ФГОС, заполнение карт самооценки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Разработка письма </w:t>
            </w:r>
            <w:proofErr w:type="spellStart"/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России с разъяснениями по отдельным вопросам введения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Сен-</w:t>
            </w:r>
          </w:p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</w:p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России и плана действий УО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Реализация  письма </w:t>
            </w:r>
            <w:proofErr w:type="spellStart"/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России и плана действий УО в практической работе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разработке на основе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 основной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Март 2014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Доведение методических рекомендаций до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в практической деятельности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Мониторинг условий реализации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 ДОУ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209FB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-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209FB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Муниципальные программы развития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 учетом результатов мониторинга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Создание условий реализации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Перечень  базового уровня оснащенности средствами обучения и воспитания для организации развивающей предметно-пространственной среды в соответствии с требованиями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209FB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Учет заявок ОУ по оснащению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учреждений и изыскание финансирования за счет местного бюджета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обеспеченности и оснащенности образовательного процесса. Закупка оборудований и </w:t>
            </w:r>
            <w:proofErr w:type="gramStart"/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средств  для</w:t>
            </w:r>
            <w:proofErr w:type="gramEnd"/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организации развивающей предметно-пространственной среды.</w:t>
            </w:r>
          </w:p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Корректировка разделов основной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 учетом базовой оснащенности развивающей предметно-пространственной среды ДОУ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Ведение федерального реестра примерных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программ, используемых в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процессе в соответствии с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Постоянно, после утверждения приказа </w:t>
            </w:r>
            <w:proofErr w:type="spellStart"/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Организация обсуждения вариативных примерных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программ ДО в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Использование примерных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программ, находящихся в федеральном реестре, при разработке основных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развитию негосударственного сектора в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дошкольном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Октябрь 2015 г.</w:t>
            </w:r>
          </w:p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негосударственных организаций и индивидуальных предпринимателей, реализующих программы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FB" w:rsidRPr="009209FB" w:rsidTr="00B13990">
        <w:tc>
          <w:tcPr>
            <w:tcW w:w="1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FB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Организационное обеспечение реализации ФГОС ДО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Создание координационной группы при МР «Горный улус», обеспечивающей координацию действий по исполнению плана действий по введению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09FB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муниципального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по введению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ДОУ по введению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Сопровождение деятельности "Пилотных площадок" по введению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209FB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 - декабрь 2015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Координация и организационное сопровождение деятельности "Пилотных площадок" по введению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 по вопросам компетенции учредителя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Создание системы методической работы, обеспечивающей сопровождение введения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ДО.</w:t>
            </w:r>
          </w:p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Создание условий для участия педагогических работников в профессиональных объединениях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ep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методической, психолого-педагогической и консультативной помощи родителям детей, 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получающих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в форме семейного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2015 года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при ЦРР методической, психолого-педагогической и консультативной помощи родителям детей, 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получающих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в форме семейного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209FB" w:rsidRPr="009209FB" w:rsidTr="00B13990">
        <w:tc>
          <w:tcPr>
            <w:tcW w:w="1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Кадровое обеспечения введения ФГОС ДО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Обеспечение поэтапного повышения квалификации руководителей и педагогов ДОУ по вопросам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Июль 2014 - декабрь 2016 гг.</w:t>
            </w:r>
          </w:p>
        </w:tc>
        <w:tc>
          <w:tcPr>
            <w:tcW w:w="6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План-график повышения квалификации для руководящих и педагогических работников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на уровне улуса</w:t>
            </w:r>
          </w:p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Участие руководящих и педагогических работников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для прохождения курсов повышения квалификации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педагогических работников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209FB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на СЗД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педагогов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Организация введения профессионального стандарта педагогов. </w:t>
            </w:r>
          </w:p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Введение эффективного контракта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педагогов.</w:t>
            </w:r>
          </w:p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Введение дополнительного соглашения к трудовому договору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 педагогов через дистанционное и заочное образование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Анализ педагогических кадров по образованию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Обеспечение условий для получения высшего образования педагогов</w:t>
            </w:r>
          </w:p>
        </w:tc>
      </w:tr>
      <w:tr w:rsidR="009209FB" w:rsidRPr="009209FB" w:rsidTr="00B13990">
        <w:tc>
          <w:tcPr>
            <w:tcW w:w="1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4. Финансово-экономическое обеспечение введения ФГОС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Реализации полномочий субъектов РФ по финансовому обеспечению реализации прав граждан на получение общедоступного и бесплатного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Определение размера родительской платы и затрат на реализацию муниципальных полномочий в области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 учетом методических рекомендаций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Эффективное планирование расходов средств учредителя и субъекта РФ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Мониторинг финансового обеспечения реализации прав граждан на получение общедоступного и бесплатного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в условиях введения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Апрель 2015 г. - Апрель 2016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Корректировка и выполнение государственных (муниципальных) заданий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Запланирование</w:t>
            </w:r>
            <w:proofErr w:type="spellEnd"/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средств в местном бюджете по повышению квалификаций и переподготовки кадров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Январь 2015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Запланирование</w:t>
            </w:r>
            <w:proofErr w:type="spellEnd"/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средств в местном бюджете по повышению квалификаций и переподготовки кадров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Предоставление графика повышения квалификации и переподготовки кадров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ep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оказанию платных дополнительных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услуг в учреждениях, 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осуществляющих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деятельность по реализации основных общеобразовательных программ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в условиях введения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Октябрь 2014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дополнительных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услуг учреждениями, реализующих программы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лицензии на реализацию дополнительных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программ и предоставление дополнительных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услуг учреждениями, 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реализующими программы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209FB" w:rsidRPr="009209FB" w:rsidTr="00B13990">
        <w:trPr>
          <w:trHeight w:val="447"/>
        </w:trPr>
        <w:tc>
          <w:tcPr>
            <w:tcW w:w="1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Информационное обеспечение введения ФГОС ДО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чтения, семинары, практикумы, семинары-совещания по вопросам введения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2014 – 2016 гг.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чтений, семинаров, практикумов, семинаров-совещаний по вопросам введения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Участие в семинарах и совещаниях по вопросам введения </w:t>
            </w:r>
            <w:r w:rsidRPr="009209FB">
              <w:rPr>
                <w:rStyle w:val="ep"/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ДО.</w:t>
            </w:r>
          </w:p>
          <w:p w:rsidR="009209FB" w:rsidRPr="009209FB" w:rsidRDefault="009209FB" w:rsidP="009209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и др. мероприятий в ДОУ по реализации ФГОС ДО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Информационное сопровождение в СМИ о ходе реализации ФГОС ДО</w:t>
            </w:r>
          </w:p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Сентябрь 2014 г. – декабрь 2016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Информационное сопровождение ФГОС через сайт ДОУ</w:t>
            </w:r>
          </w:p>
        </w:tc>
      </w:tr>
      <w:tr w:rsidR="009209FB" w:rsidRPr="009209FB" w:rsidTr="00B13990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Информационное сопровождение родителей (законных представителей) по введению ФГОС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09FB" w:rsidRPr="009209FB" w:rsidRDefault="009209FB" w:rsidP="009209FB">
            <w:pPr>
              <w:spacing w:line="240" w:lineRule="auto"/>
              <w:contextualSpacing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9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Информационное сопровождение ФГОС через сайт ДОУ</w:t>
            </w:r>
          </w:p>
        </w:tc>
      </w:tr>
    </w:tbl>
    <w:p w:rsidR="009209FB" w:rsidRDefault="009209FB" w:rsidP="00920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9FB" w:rsidRPr="009209FB" w:rsidRDefault="005606DD" w:rsidP="00920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9209FB" w:rsidRPr="009209FB" w:rsidSect="00B1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B1DB0"/>
    <w:multiLevelType w:val="hybridMultilevel"/>
    <w:tmpl w:val="1AF6C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1B2B4D"/>
    <w:multiLevelType w:val="hybridMultilevel"/>
    <w:tmpl w:val="D154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FB"/>
    <w:rsid w:val="0032769A"/>
    <w:rsid w:val="005606DD"/>
    <w:rsid w:val="00857D68"/>
    <w:rsid w:val="009209FB"/>
    <w:rsid w:val="00B15543"/>
    <w:rsid w:val="00B8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1E45CE-24FC-4471-8C03-2AE8D8AE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FB"/>
    <w:pPr>
      <w:ind w:left="720"/>
      <w:contextualSpacing/>
    </w:pPr>
  </w:style>
  <w:style w:type="character" w:customStyle="1" w:styleId="blk">
    <w:name w:val="blk"/>
    <w:basedOn w:val="a0"/>
    <w:rsid w:val="009209FB"/>
  </w:style>
  <w:style w:type="character" w:customStyle="1" w:styleId="u">
    <w:name w:val="u"/>
    <w:basedOn w:val="a0"/>
    <w:rsid w:val="009209FB"/>
  </w:style>
  <w:style w:type="character" w:customStyle="1" w:styleId="ep">
    <w:name w:val="ep"/>
    <w:basedOn w:val="a0"/>
    <w:rsid w:val="009209FB"/>
  </w:style>
  <w:style w:type="table" w:styleId="a4">
    <w:name w:val="Table Grid"/>
    <w:basedOn w:val="a1"/>
    <w:uiPriority w:val="59"/>
    <w:rsid w:val="00560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dcterms:created xsi:type="dcterms:W3CDTF">2015-10-16T04:35:00Z</dcterms:created>
  <dcterms:modified xsi:type="dcterms:W3CDTF">2015-10-16T04:35:00Z</dcterms:modified>
</cp:coreProperties>
</file>